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CF32C" w14:textId="77777777" w:rsidR="002F5030" w:rsidRPr="00F05138" w:rsidRDefault="002C5235">
      <w:pPr>
        <w:pStyle w:val="Corpsdetexte"/>
        <w:rPr>
          <w:rFonts w:asciiTheme="minorHAnsi" w:hAnsiTheme="minorHAnsi" w:cstheme="minorHAnsi"/>
          <w:b/>
        </w:rPr>
      </w:pPr>
      <w:r w:rsidRPr="00F05138">
        <w:rPr>
          <w:rFonts w:asciiTheme="minorHAnsi" w:hAnsiTheme="minorHAnsi" w:cstheme="minorHAnsi"/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E965184" wp14:editId="77C20DE4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2694940" cy="1615440"/>
            <wp:effectExtent l="0" t="0" r="0" b="0"/>
            <wp:wrapThrough wrapText="bothSides">
              <wp:wrapPolygon edited="0">
                <wp:start x="3206" y="5349"/>
                <wp:lineTo x="3206" y="11208"/>
                <wp:lineTo x="6260" y="14009"/>
                <wp:lineTo x="7634" y="14009"/>
                <wp:lineTo x="7787" y="17575"/>
                <wp:lineTo x="19086" y="17575"/>
                <wp:lineTo x="19697" y="14009"/>
                <wp:lineTo x="16337" y="9934"/>
                <wp:lineTo x="17254" y="5349"/>
                <wp:lineTo x="3206" y="5349"/>
              </wp:wrapPolygon>
            </wp:wrapThrough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9CF28" w14:textId="77777777" w:rsidR="002F5030" w:rsidRPr="00F05138" w:rsidRDefault="002C5235">
      <w:pPr>
        <w:pStyle w:val="Corpsdetexte"/>
        <w:rPr>
          <w:rFonts w:asciiTheme="minorHAnsi" w:hAnsiTheme="minorHAnsi" w:cstheme="minorHAnsi"/>
          <w:b/>
        </w:rPr>
      </w:pPr>
      <w:r w:rsidRPr="00F05138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A9BD4F8" wp14:editId="774612B8">
            <wp:simplePos x="0" y="0"/>
            <wp:positionH relativeFrom="margin">
              <wp:posOffset>4903470</wp:posOffset>
            </wp:positionH>
            <wp:positionV relativeFrom="paragraph">
              <wp:posOffset>10160</wp:posOffset>
            </wp:positionV>
            <wp:extent cx="1270635" cy="1280160"/>
            <wp:effectExtent l="0" t="0" r="5715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Pleugueneuc mini s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CE1DC" w14:textId="77777777" w:rsidR="002F5030" w:rsidRPr="00F05138" w:rsidRDefault="002C5235">
      <w:pPr>
        <w:pStyle w:val="Corpsdetexte"/>
        <w:rPr>
          <w:rFonts w:asciiTheme="minorHAnsi" w:hAnsiTheme="minorHAnsi" w:cstheme="minorHAnsi"/>
          <w:b/>
        </w:rPr>
      </w:pPr>
      <w:r w:rsidRPr="00F05138">
        <w:rPr>
          <w:rFonts w:asciiTheme="minorHAnsi" w:hAnsiTheme="minorHAnsi" w:cstheme="minorHAnsi"/>
          <w:b/>
        </w:rPr>
        <w:tab/>
      </w:r>
      <w:r w:rsidRPr="00F05138">
        <w:rPr>
          <w:rFonts w:asciiTheme="minorHAnsi" w:hAnsiTheme="minorHAnsi" w:cstheme="minorHAnsi"/>
          <w:b/>
        </w:rPr>
        <w:tab/>
      </w:r>
      <w:r w:rsidRPr="00F05138">
        <w:rPr>
          <w:rFonts w:asciiTheme="minorHAnsi" w:hAnsiTheme="minorHAnsi" w:cstheme="minorHAnsi"/>
          <w:b/>
        </w:rPr>
        <w:tab/>
      </w:r>
      <w:r w:rsidRPr="00F05138">
        <w:rPr>
          <w:rFonts w:asciiTheme="minorHAnsi" w:hAnsiTheme="minorHAnsi" w:cstheme="minorHAnsi"/>
          <w:b/>
        </w:rPr>
        <w:tab/>
      </w:r>
      <w:r w:rsidRPr="00F05138">
        <w:rPr>
          <w:rFonts w:asciiTheme="minorHAnsi" w:hAnsiTheme="minorHAnsi" w:cstheme="minorHAnsi"/>
          <w:b/>
        </w:rPr>
        <w:tab/>
      </w:r>
      <w:r w:rsidRPr="00F05138">
        <w:rPr>
          <w:rFonts w:asciiTheme="minorHAnsi" w:hAnsiTheme="minorHAnsi" w:cstheme="minorHAnsi"/>
          <w:b/>
        </w:rPr>
        <w:tab/>
      </w:r>
    </w:p>
    <w:p w14:paraId="2CD194D5" w14:textId="77777777" w:rsidR="002F5030" w:rsidRPr="00F05138" w:rsidRDefault="002F5030">
      <w:pPr>
        <w:pStyle w:val="Corpsdetexte"/>
        <w:rPr>
          <w:rFonts w:asciiTheme="minorHAnsi" w:hAnsiTheme="minorHAnsi" w:cstheme="minorHAnsi"/>
          <w:b/>
        </w:rPr>
      </w:pPr>
    </w:p>
    <w:p w14:paraId="7F477608" w14:textId="77777777" w:rsidR="002F5030" w:rsidRPr="00F05138" w:rsidRDefault="002F5030">
      <w:pPr>
        <w:pStyle w:val="Corpsdetexte"/>
        <w:rPr>
          <w:rFonts w:asciiTheme="minorHAnsi" w:hAnsiTheme="minorHAnsi" w:cstheme="minorHAnsi"/>
          <w:b/>
        </w:rPr>
      </w:pPr>
    </w:p>
    <w:p w14:paraId="73881C1F" w14:textId="77777777" w:rsidR="002F5030" w:rsidRPr="00F05138" w:rsidRDefault="002F5030">
      <w:pPr>
        <w:pStyle w:val="Corpsdetexte"/>
        <w:spacing w:before="9"/>
        <w:rPr>
          <w:rFonts w:asciiTheme="minorHAnsi" w:hAnsiTheme="minorHAnsi" w:cstheme="minorHAnsi"/>
          <w:b/>
        </w:rPr>
      </w:pPr>
    </w:p>
    <w:p w14:paraId="47ABBDFC" w14:textId="77777777" w:rsidR="002C5235" w:rsidRPr="00F05138" w:rsidRDefault="002C5235">
      <w:pPr>
        <w:spacing w:before="44"/>
        <w:ind w:left="1389"/>
        <w:rPr>
          <w:rFonts w:asciiTheme="minorHAnsi" w:hAnsiTheme="minorHAnsi" w:cstheme="minorHAnsi"/>
          <w:color w:val="FFFFFF"/>
          <w:spacing w:val="-1"/>
        </w:rPr>
      </w:pPr>
    </w:p>
    <w:p w14:paraId="22A4359B" w14:textId="77777777" w:rsidR="002C5235" w:rsidRPr="00F05138" w:rsidRDefault="002C5235">
      <w:pPr>
        <w:spacing w:before="44"/>
        <w:ind w:left="1389"/>
        <w:rPr>
          <w:rFonts w:asciiTheme="minorHAnsi" w:hAnsiTheme="minorHAnsi" w:cstheme="minorHAnsi"/>
          <w:color w:val="FFFFFF"/>
          <w:spacing w:val="-1"/>
        </w:rPr>
      </w:pPr>
    </w:p>
    <w:p w14:paraId="10A9329C" w14:textId="77777777" w:rsidR="002C5235" w:rsidRPr="00F05138" w:rsidRDefault="00301093">
      <w:pPr>
        <w:spacing w:before="44"/>
        <w:ind w:left="1389"/>
        <w:rPr>
          <w:rFonts w:asciiTheme="minorHAnsi" w:hAnsiTheme="minorHAnsi" w:cstheme="minorHAnsi"/>
          <w:color w:val="FFFFFF"/>
          <w:spacing w:val="-1"/>
        </w:rPr>
      </w:pPr>
      <w:r w:rsidRPr="00F05138">
        <w:rPr>
          <w:rFonts w:asciiTheme="minorHAnsi" w:hAnsiTheme="minorHAnsi" w:cstheme="minorHAnsi"/>
          <w:color w:val="FFFFFF"/>
          <w:spacing w:val="-1"/>
        </w:rPr>
        <w:t>02</w:t>
      </w:r>
      <w:r w:rsidR="00E91E2E" w:rsidRPr="00F05138">
        <w:rPr>
          <w:rFonts w:asciiTheme="minorHAnsi" w:hAnsiTheme="minorHAnsi" w:cstheme="minorHAnsi"/>
          <w:color w:val="FFFFFF"/>
          <w:spacing w:val="-1"/>
        </w:rPr>
        <w:t>2</w:t>
      </w:r>
      <w:r w:rsidR="00DD0BEB" w:rsidRPr="00F05138">
        <w:rPr>
          <w:rFonts w:asciiTheme="minorHAnsi" w:hAnsiTheme="minorHAnsi" w:cstheme="minorHAnsi"/>
          <w:color w:val="FFFFFF"/>
          <w:spacing w:val="-1"/>
        </w:rPr>
        <w:t>/20</w:t>
      </w:r>
    </w:p>
    <w:p w14:paraId="46074019" w14:textId="77777777" w:rsidR="002C5235" w:rsidRPr="00F05138" w:rsidRDefault="002C5235">
      <w:pPr>
        <w:spacing w:before="44"/>
        <w:ind w:left="1389"/>
        <w:rPr>
          <w:rFonts w:asciiTheme="minorHAnsi" w:hAnsiTheme="minorHAnsi" w:cstheme="minorHAnsi"/>
          <w:color w:val="FFFFFF"/>
          <w:spacing w:val="-1"/>
        </w:rPr>
      </w:pPr>
    </w:p>
    <w:p w14:paraId="1F32C61E" w14:textId="77777777" w:rsidR="002F5030" w:rsidRPr="00F05138" w:rsidRDefault="00DD0BEB">
      <w:pPr>
        <w:spacing w:before="44"/>
        <w:ind w:left="1389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  <w:color w:val="FFFFFF"/>
          <w:spacing w:val="-1"/>
        </w:rPr>
        <w:t>2</w:t>
      </w:r>
      <w:r w:rsidR="00E91E2E" w:rsidRPr="00F05138">
        <w:rPr>
          <w:rFonts w:asciiTheme="minorHAnsi" w:hAnsiTheme="minorHAnsi" w:cstheme="minorHAnsi"/>
          <w:color w:val="FFFFFF"/>
          <w:spacing w:val="-1"/>
        </w:rPr>
        <w:t>3</w:t>
      </w:r>
    </w:p>
    <w:p w14:paraId="79E727DD" w14:textId="77777777" w:rsidR="002C5235" w:rsidRPr="00F05138" w:rsidRDefault="002C5235" w:rsidP="002C5235">
      <w:pPr>
        <w:rPr>
          <w:rFonts w:asciiTheme="minorHAnsi" w:eastAsiaTheme="minorEastAsia" w:hAnsiTheme="minorHAnsi" w:cstheme="minorHAnsi"/>
          <w:noProof/>
          <w:lang w:eastAsia="fr-FR"/>
        </w:rPr>
      </w:pPr>
      <w:r w:rsidRPr="00F05138">
        <w:rPr>
          <w:rFonts w:asciiTheme="minorHAnsi" w:eastAsiaTheme="minorEastAsia" w:hAnsiTheme="minorHAnsi" w:cstheme="minorHAnsi"/>
          <w:noProof/>
          <w:lang w:eastAsia="fr-FR"/>
        </w:rPr>
        <w:t>47 avenue des pays bas immeuble le Quadri 2</w:t>
      </w:r>
      <w:r w:rsidRPr="00F05138">
        <w:rPr>
          <w:rFonts w:asciiTheme="minorHAnsi" w:eastAsiaTheme="minorEastAsia" w:hAnsiTheme="minorHAnsi" w:cstheme="minorHAnsi"/>
          <w:noProof/>
          <w:vertAlign w:val="superscript"/>
          <w:lang w:eastAsia="fr-FR"/>
        </w:rPr>
        <w:t>ème</w:t>
      </w:r>
      <w:r w:rsidRPr="00F05138">
        <w:rPr>
          <w:rFonts w:asciiTheme="minorHAnsi" w:eastAsiaTheme="minorEastAsia" w:hAnsiTheme="minorHAnsi" w:cstheme="minorHAnsi"/>
          <w:noProof/>
          <w:lang w:eastAsia="fr-FR"/>
        </w:rPr>
        <w:t xml:space="preserve"> étage .</w:t>
      </w:r>
    </w:p>
    <w:p w14:paraId="33F1479E" w14:textId="77777777" w:rsidR="002C5235" w:rsidRPr="00F05138" w:rsidRDefault="002C5235" w:rsidP="002C5235">
      <w:pPr>
        <w:rPr>
          <w:rFonts w:asciiTheme="minorHAnsi" w:eastAsiaTheme="minorEastAsia" w:hAnsiTheme="minorHAnsi" w:cstheme="minorHAnsi"/>
          <w:noProof/>
          <w:lang w:eastAsia="fr-FR"/>
        </w:rPr>
      </w:pPr>
      <w:r w:rsidRPr="00F05138">
        <w:rPr>
          <w:rFonts w:asciiTheme="minorHAnsi" w:eastAsiaTheme="minorEastAsia" w:hAnsiTheme="minorHAnsi" w:cstheme="minorHAnsi"/>
          <w:noProof/>
          <w:lang w:eastAsia="fr-FR"/>
        </w:rPr>
        <w:t>35200 RENNES</w:t>
      </w:r>
    </w:p>
    <w:p w14:paraId="4A553577" w14:textId="77777777" w:rsidR="002C5235" w:rsidRPr="00F05138" w:rsidRDefault="002C5235" w:rsidP="002C5235">
      <w:pPr>
        <w:ind w:right="-285"/>
        <w:jc w:val="both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Tél. : 02.23.42.35.00</w:t>
      </w:r>
    </w:p>
    <w:p w14:paraId="41F0F17E" w14:textId="77777777" w:rsidR="002C5235" w:rsidRPr="00F05138" w:rsidRDefault="002C5235" w:rsidP="002C5235">
      <w:pPr>
        <w:rPr>
          <w:rFonts w:asciiTheme="minorHAnsi" w:hAnsiTheme="minorHAnsi" w:cstheme="minorHAnsi"/>
          <w:b/>
        </w:rPr>
      </w:pPr>
      <w:r w:rsidRPr="00F05138">
        <w:rPr>
          <w:rFonts w:asciiTheme="minorHAnsi" w:hAnsiTheme="minorHAnsi" w:cstheme="minorHAnsi"/>
        </w:rPr>
        <w:t>www.ufcv.fr</w:t>
      </w:r>
    </w:p>
    <w:p w14:paraId="536D51C1" w14:textId="77777777" w:rsidR="002C5235" w:rsidRPr="00F05138" w:rsidRDefault="002C5235" w:rsidP="002C5235">
      <w:pPr>
        <w:jc w:val="center"/>
        <w:rPr>
          <w:rFonts w:asciiTheme="minorHAnsi" w:hAnsiTheme="minorHAnsi" w:cstheme="minorHAnsi"/>
          <w:b/>
          <w:color w:val="FF0000"/>
        </w:rPr>
      </w:pPr>
    </w:p>
    <w:p w14:paraId="23E630EE" w14:textId="77777777" w:rsidR="002C5235" w:rsidRPr="00F05138" w:rsidRDefault="002C5235" w:rsidP="002C5235">
      <w:pPr>
        <w:ind w:right="-285"/>
        <w:jc w:val="center"/>
        <w:rPr>
          <w:rFonts w:asciiTheme="minorHAnsi" w:hAnsiTheme="minorHAnsi" w:cstheme="minorHAnsi"/>
          <w:b/>
          <w:color w:val="339933"/>
        </w:rPr>
      </w:pPr>
    </w:p>
    <w:p w14:paraId="50EFEFCE" w14:textId="77777777" w:rsidR="002C5235" w:rsidRPr="00F05138" w:rsidRDefault="002C5235" w:rsidP="002C5235">
      <w:pPr>
        <w:ind w:right="-285"/>
        <w:jc w:val="center"/>
        <w:rPr>
          <w:rFonts w:asciiTheme="minorHAnsi" w:hAnsiTheme="minorHAnsi" w:cstheme="minorHAnsi"/>
          <w:b/>
          <w:color w:val="339933"/>
        </w:rPr>
      </w:pPr>
    </w:p>
    <w:p w14:paraId="1FCF8768" w14:textId="77777777" w:rsidR="002C5235" w:rsidRPr="00F05138" w:rsidRDefault="002C5235" w:rsidP="002C5235">
      <w:pPr>
        <w:ind w:right="-285"/>
        <w:jc w:val="center"/>
        <w:rPr>
          <w:rFonts w:asciiTheme="minorHAnsi" w:hAnsiTheme="minorHAnsi" w:cstheme="minorHAnsi"/>
          <w:b/>
          <w:color w:val="339933"/>
          <w:sz w:val="72"/>
          <w:szCs w:val="72"/>
        </w:rPr>
      </w:pPr>
      <w:r w:rsidRPr="00F05138">
        <w:rPr>
          <w:rFonts w:asciiTheme="minorHAnsi" w:hAnsiTheme="minorHAnsi" w:cstheme="minorHAnsi"/>
          <w:b/>
          <w:color w:val="339933"/>
          <w:sz w:val="72"/>
          <w:szCs w:val="72"/>
        </w:rPr>
        <w:t>« Accueil de loisirs de Pleugueneuc »</w:t>
      </w:r>
    </w:p>
    <w:p w14:paraId="778A64E3" w14:textId="77777777" w:rsidR="002C5235" w:rsidRPr="00F05138" w:rsidRDefault="002C5235" w:rsidP="002C5235">
      <w:pPr>
        <w:ind w:right="-285"/>
        <w:jc w:val="center"/>
        <w:rPr>
          <w:rFonts w:asciiTheme="minorHAnsi" w:hAnsiTheme="minorHAnsi" w:cstheme="minorHAnsi"/>
          <w:b/>
          <w:color w:val="339933"/>
          <w:sz w:val="72"/>
          <w:szCs w:val="72"/>
        </w:rPr>
      </w:pPr>
    </w:p>
    <w:p w14:paraId="134D5CF1" w14:textId="243CDD38" w:rsidR="002C5235" w:rsidRDefault="002C5235" w:rsidP="002C5235">
      <w:pPr>
        <w:ind w:right="-285"/>
        <w:jc w:val="center"/>
        <w:rPr>
          <w:rFonts w:asciiTheme="minorHAnsi" w:hAnsiTheme="minorHAnsi" w:cstheme="minorHAnsi"/>
          <w:b/>
          <w:color w:val="339933"/>
          <w:sz w:val="72"/>
          <w:szCs w:val="72"/>
        </w:rPr>
      </w:pPr>
      <w:r w:rsidRPr="00F05138">
        <w:rPr>
          <w:rFonts w:asciiTheme="minorHAnsi" w:hAnsiTheme="minorHAnsi" w:cstheme="minorHAnsi"/>
          <w:b/>
          <w:color w:val="339933"/>
          <w:sz w:val="72"/>
          <w:szCs w:val="72"/>
        </w:rPr>
        <w:t>Projet pédagogique 202</w:t>
      </w:r>
      <w:r w:rsidR="00B20641">
        <w:rPr>
          <w:rFonts w:asciiTheme="minorHAnsi" w:hAnsiTheme="minorHAnsi" w:cstheme="minorHAnsi"/>
          <w:b/>
          <w:color w:val="339933"/>
          <w:sz w:val="72"/>
          <w:szCs w:val="72"/>
        </w:rPr>
        <w:t>4</w:t>
      </w:r>
      <w:r w:rsidRPr="00F05138">
        <w:rPr>
          <w:rFonts w:asciiTheme="minorHAnsi" w:hAnsiTheme="minorHAnsi" w:cstheme="minorHAnsi"/>
          <w:b/>
          <w:color w:val="339933"/>
          <w:sz w:val="72"/>
          <w:szCs w:val="72"/>
        </w:rPr>
        <w:t>-202</w:t>
      </w:r>
      <w:r w:rsidR="00B20641">
        <w:rPr>
          <w:rFonts w:asciiTheme="minorHAnsi" w:hAnsiTheme="minorHAnsi" w:cstheme="minorHAnsi"/>
          <w:b/>
          <w:color w:val="339933"/>
          <w:sz w:val="72"/>
          <w:szCs w:val="72"/>
        </w:rPr>
        <w:t>5</w:t>
      </w:r>
      <w:bookmarkStart w:id="0" w:name="_GoBack"/>
      <w:bookmarkEnd w:id="0"/>
    </w:p>
    <w:p w14:paraId="2BD79B53" w14:textId="096E9074" w:rsidR="00863D63" w:rsidRDefault="00863D63" w:rsidP="002C5235">
      <w:pPr>
        <w:ind w:right="-285"/>
        <w:jc w:val="center"/>
        <w:rPr>
          <w:rFonts w:asciiTheme="minorHAnsi" w:hAnsiTheme="minorHAnsi" w:cstheme="minorHAnsi"/>
          <w:b/>
          <w:color w:val="339933"/>
          <w:sz w:val="72"/>
          <w:szCs w:val="72"/>
        </w:rPr>
      </w:pPr>
    </w:p>
    <w:p w14:paraId="71A868B0" w14:textId="64C50AC4" w:rsidR="00863D63" w:rsidRDefault="00863D63" w:rsidP="002C5235">
      <w:pPr>
        <w:ind w:right="-285"/>
        <w:jc w:val="center"/>
        <w:rPr>
          <w:rFonts w:asciiTheme="minorHAnsi" w:hAnsiTheme="minorHAnsi" w:cstheme="minorHAnsi"/>
          <w:b/>
          <w:color w:val="339933"/>
          <w:sz w:val="72"/>
          <w:szCs w:val="72"/>
        </w:rPr>
      </w:pPr>
    </w:p>
    <w:p w14:paraId="763AF185" w14:textId="4E505FDF" w:rsidR="00863D63" w:rsidRDefault="00863D63" w:rsidP="002C5235">
      <w:pPr>
        <w:ind w:right="-285"/>
        <w:jc w:val="center"/>
        <w:rPr>
          <w:rFonts w:asciiTheme="minorHAnsi" w:hAnsiTheme="minorHAnsi" w:cstheme="minorHAnsi"/>
          <w:b/>
          <w:color w:val="339933"/>
          <w:sz w:val="72"/>
          <w:szCs w:val="72"/>
        </w:rPr>
      </w:pPr>
    </w:p>
    <w:p w14:paraId="7C7ABEDB" w14:textId="0BF8D764" w:rsidR="00863D63" w:rsidRDefault="00863D63" w:rsidP="002C5235">
      <w:pPr>
        <w:ind w:right="-285"/>
        <w:jc w:val="center"/>
        <w:rPr>
          <w:rFonts w:asciiTheme="minorHAnsi" w:hAnsiTheme="minorHAnsi" w:cstheme="minorHAnsi"/>
          <w:b/>
          <w:color w:val="339933"/>
          <w:sz w:val="72"/>
          <w:szCs w:val="72"/>
        </w:rPr>
      </w:pPr>
    </w:p>
    <w:p w14:paraId="646BC64E" w14:textId="15A39A45" w:rsidR="00863D63" w:rsidRDefault="00863D63" w:rsidP="002C5235">
      <w:pPr>
        <w:ind w:right="-285"/>
        <w:jc w:val="center"/>
        <w:rPr>
          <w:rFonts w:asciiTheme="minorHAnsi" w:hAnsiTheme="minorHAnsi" w:cstheme="minorHAnsi"/>
          <w:b/>
          <w:color w:val="339933"/>
          <w:sz w:val="72"/>
          <w:szCs w:val="72"/>
        </w:rPr>
      </w:pPr>
    </w:p>
    <w:p w14:paraId="40620D2D" w14:textId="3CE050C8" w:rsidR="00863D63" w:rsidRDefault="00863D63" w:rsidP="002C5235">
      <w:pPr>
        <w:ind w:right="-285"/>
        <w:jc w:val="center"/>
        <w:rPr>
          <w:rFonts w:asciiTheme="minorHAnsi" w:hAnsiTheme="minorHAnsi" w:cstheme="minorHAnsi"/>
          <w:b/>
          <w:color w:val="339933"/>
          <w:sz w:val="72"/>
          <w:szCs w:val="72"/>
        </w:rPr>
      </w:pPr>
    </w:p>
    <w:p w14:paraId="0487D5C3" w14:textId="77777777" w:rsidR="00863D63" w:rsidRDefault="00863D63" w:rsidP="002C5235">
      <w:pPr>
        <w:ind w:right="-285"/>
        <w:jc w:val="center"/>
        <w:rPr>
          <w:rFonts w:asciiTheme="minorHAnsi" w:hAnsiTheme="minorHAnsi" w:cstheme="minorHAnsi"/>
          <w:b/>
          <w:color w:val="339933"/>
          <w:sz w:val="72"/>
          <w:szCs w:val="72"/>
        </w:rPr>
      </w:pPr>
    </w:p>
    <w:p w14:paraId="0BC48086" w14:textId="38E178B4" w:rsidR="00863D63" w:rsidRPr="00A23E00" w:rsidRDefault="00863D63" w:rsidP="00863D63">
      <w:pPr>
        <w:pStyle w:val="Titre2"/>
        <w:numPr>
          <w:ilvl w:val="0"/>
          <w:numId w:val="2"/>
        </w:numPr>
        <w:tabs>
          <w:tab w:val="left" w:pos="2676"/>
        </w:tabs>
        <w:rPr>
          <w:rFonts w:asciiTheme="minorHAnsi" w:hAnsiTheme="minorHAnsi" w:cstheme="minorHAnsi"/>
          <w:sz w:val="28"/>
          <w:szCs w:val="22"/>
        </w:rPr>
      </w:pPr>
      <w:r w:rsidRPr="00A23E00">
        <w:rPr>
          <w:rFonts w:asciiTheme="minorHAnsi" w:hAnsiTheme="minorHAnsi" w:cstheme="minorHAnsi"/>
          <w:sz w:val="28"/>
          <w:szCs w:val="22"/>
        </w:rPr>
        <w:t xml:space="preserve">Le Projet associatif de l’UFCV : </w:t>
      </w:r>
    </w:p>
    <w:p w14:paraId="7DFB48BC" w14:textId="764E1D5C" w:rsidR="00863D63" w:rsidRDefault="00863D63" w:rsidP="00DC23FE">
      <w:pPr>
        <w:ind w:right="-285"/>
        <w:rPr>
          <w:rFonts w:asciiTheme="minorHAnsi" w:hAnsiTheme="minorHAnsi" w:cstheme="minorHAnsi"/>
          <w:b/>
          <w:color w:val="339933"/>
        </w:rPr>
      </w:pPr>
    </w:p>
    <w:p w14:paraId="2DC947B0" w14:textId="1DCFE8C1" w:rsidR="00DC23FE" w:rsidRPr="00DC23FE" w:rsidRDefault="00DC23FE" w:rsidP="00DC23FE">
      <w:pPr>
        <w:ind w:right="-285"/>
        <w:rPr>
          <w:rFonts w:asciiTheme="minorHAnsi" w:hAnsiTheme="minorHAnsi" w:cstheme="minorHAnsi"/>
        </w:rPr>
      </w:pPr>
    </w:p>
    <w:p w14:paraId="4C210855" w14:textId="05626863" w:rsidR="00DC23FE" w:rsidRPr="00DC23FE" w:rsidRDefault="00DC23FE" w:rsidP="00DC23FE">
      <w:pPr>
        <w:ind w:right="-2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projet associatif de L’UFCV se base sur quatre enjeux sociétaux. </w:t>
      </w:r>
    </w:p>
    <w:p w14:paraId="6CFCC84B" w14:textId="5E50ED12" w:rsidR="00DC23FE" w:rsidRDefault="00DC23FE" w:rsidP="00DC23FE">
      <w:pPr>
        <w:ind w:right="-285"/>
        <w:rPr>
          <w:rFonts w:asciiTheme="minorHAnsi" w:hAnsiTheme="minorHAnsi" w:cstheme="minorHAnsi"/>
          <w:color w:val="339933"/>
        </w:rPr>
      </w:pPr>
    </w:p>
    <w:p w14:paraId="61A3A36E" w14:textId="77777777" w:rsidR="00DC23FE" w:rsidRPr="00DC23FE" w:rsidRDefault="00DC23FE" w:rsidP="00DC23FE">
      <w:pPr>
        <w:ind w:right="-285"/>
        <w:rPr>
          <w:rFonts w:asciiTheme="minorHAnsi" w:hAnsiTheme="minorHAnsi" w:cstheme="minorHAnsi"/>
          <w:color w:val="339933"/>
        </w:rPr>
      </w:pPr>
    </w:p>
    <w:p w14:paraId="43EC8A71" w14:textId="77777777" w:rsidR="00DC23FE" w:rsidRDefault="00863D63" w:rsidP="00863D63">
      <w:pPr>
        <w:ind w:right="-285"/>
        <w:rPr>
          <w:rFonts w:asciiTheme="minorHAnsi" w:hAnsiTheme="minorHAnsi" w:cstheme="minorHAnsi"/>
        </w:rPr>
      </w:pPr>
      <w:r w:rsidRPr="00DC23FE">
        <w:rPr>
          <w:rFonts w:asciiTheme="minorHAnsi" w:hAnsiTheme="minorHAnsi" w:cstheme="minorHAnsi"/>
          <w:b/>
          <w:bCs/>
        </w:rPr>
        <w:t>L’engagement :</w:t>
      </w:r>
      <w:r w:rsidRPr="00DC23FE">
        <w:rPr>
          <w:rFonts w:asciiTheme="minorHAnsi" w:hAnsiTheme="minorHAnsi" w:cstheme="minorHAnsi"/>
        </w:rPr>
        <w:t> permettre à chacun d'agir au service d'une société solidaire tout en s'épanouissant. </w:t>
      </w:r>
    </w:p>
    <w:p w14:paraId="4EB52E34" w14:textId="77777777" w:rsidR="00DC23FE" w:rsidRDefault="00863D63" w:rsidP="00863D63">
      <w:pPr>
        <w:ind w:right="-285"/>
        <w:rPr>
          <w:rFonts w:asciiTheme="minorHAnsi" w:hAnsiTheme="minorHAnsi" w:cstheme="minorHAnsi"/>
        </w:rPr>
      </w:pPr>
      <w:r w:rsidRPr="00DC23FE">
        <w:rPr>
          <w:rFonts w:asciiTheme="minorHAnsi" w:hAnsiTheme="minorHAnsi" w:cstheme="minorHAnsi"/>
        </w:rPr>
        <w:br/>
      </w:r>
      <w:r w:rsidRPr="00DC23FE">
        <w:rPr>
          <w:rFonts w:asciiTheme="minorHAnsi" w:hAnsiTheme="minorHAnsi" w:cstheme="minorHAnsi"/>
          <w:b/>
          <w:bCs/>
        </w:rPr>
        <w:t>L’éducation :</w:t>
      </w:r>
      <w:r w:rsidRPr="00DC23FE">
        <w:rPr>
          <w:rFonts w:asciiTheme="minorHAnsi" w:hAnsiTheme="minorHAnsi" w:cstheme="minorHAnsi"/>
        </w:rPr>
        <w:t> afin que chaque personne puisse prendre le chemin d'une réussite.</w:t>
      </w:r>
    </w:p>
    <w:p w14:paraId="65D26B9A" w14:textId="77777777" w:rsidR="00DC23FE" w:rsidRDefault="00863D63" w:rsidP="00863D63">
      <w:pPr>
        <w:ind w:right="-285"/>
        <w:rPr>
          <w:rFonts w:asciiTheme="minorHAnsi" w:hAnsiTheme="minorHAnsi" w:cstheme="minorHAnsi"/>
        </w:rPr>
      </w:pPr>
      <w:r w:rsidRPr="00DC23FE">
        <w:rPr>
          <w:rFonts w:asciiTheme="minorHAnsi" w:hAnsiTheme="minorHAnsi" w:cstheme="minorHAnsi"/>
        </w:rPr>
        <w:br/>
      </w:r>
      <w:r w:rsidRPr="00DC23FE">
        <w:rPr>
          <w:rFonts w:asciiTheme="minorHAnsi" w:hAnsiTheme="minorHAnsi" w:cstheme="minorHAnsi"/>
          <w:b/>
          <w:bCs/>
        </w:rPr>
        <w:t>La solidarité :</w:t>
      </w:r>
      <w:r w:rsidRPr="00DC23FE">
        <w:rPr>
          <w:rFonts w:asciiTheme="minorHAnsi" w:hAnsiTheme="minorHAnsi" w:cstheme="minorHAnsi"/>
        </w:rPr>
        <w:t> développer des actions au service de l’intérêt général.</w:t>
      </w:r>
    </w:p>
    <w:p w14:paraId="73BBD42C" w14:textId="17BA6C1E" w:rsidR="00863D63" w:rsidRPr="00DC23FE" w:rsidRDefault="00863D63" w:rsidP="00863D63">
      <w:pPr>
        <w:ind w:right="-285"/>
        <w:rPr>
          <w:rFonts w:asciiTheme="minorHAnsi" w:hAnsiTheme="minorHAnsi" w:cstheme="minorHAnsi"/>
        </w:rPr>
      </w:pPr>
      <w:r w:rsidRPr="00DC23FE">
        <w:rPr>
          <w:rFonts w:asciiTheme="minorHAnsi" w:hAnsiTheme="minorHAnsi" w:cstheme="minorHAnsi"/>
        </w:rPr>
        <w:br/>
      </w:r>
      <w:r w:rsidRPr="00DC23FE">
        <w:rPr>
          <w:rFonts w:asciiTheme="minorHAnsi" w:hAnsiTheme="minorHAnsi" w:cstheme="minorHAnsi"/>
          <w:b/>
          <w:bCs/>
        </w:rPr>
        <w:t>La transition écologique :</w:t>
      </w:r>
      <w:r w:rsidRPr="00DC23FE">
        <w:rPr>
          <w:rFonts w:asciiTheme="minorHAnsi" w:hAnsiTheme="minorHAnsi" w:cstheme="minorHAnsi"/>
        </w:rPr>
        <w:t> promouvoir et mettre en place un nouveau modèle de développement durable.</w:t>
      </w:r>
    </w:p>
    <w:p w14:paraId="3B4A2D3F" w14:textId="6146EAFC" w:rsidR="00863D63" w:rsidRDefault="00863D63" w:rsidP="002C5235">
      <w:pPr>
        <w:ind w:right="-285"/>
        <w:jc w:val="center"/>
        <w:rPr>
          <w:rFonts w:asciiTheme="minorHAnsi" w:hAnsiTheme="minorHAnsi" w:cstheme="minorHAnsi"/>
          <w:b/>
          <w:color w:val="339933"/>
          <w:sz w:val="72"/>
          <w:szCs w:val="72"/>
        </w:rPr>
      </w:pPr>
    </w:p>
    <w:p w14:paraId="78083E46" w14:textId="2B70DB53" w:rsidR="004F4D8C" w:rsidRPr="004F4D8C" w:rsidRDefault="008101BD" w:rsidP="004F4D8C">
      <w:pPr>
        <w:ind w:right="-285"/>
        <w:rPr>
          <w:rFonts w:asciiTheme="minorHAnsi" w:hAnsiTheme="minorHAnsi" w:cstheme="minorHAnsi"/>
          <w:b/>
          <w:color w:val="339933"/>
        </w:rPr>
      </w:pPr>
      <w:r>
        <w:t xml:space="preserve">Ces différents enjeux sont pris en compte dans la rédaction des objectifs pédagogique de l’accueil de loisirs. </w:t>
      </w:r>
    </w:p>
    <w:p w14:paraId="19F3426D" w14:textId="77777777" w:rsidR="002F5030" w:rsidRPr="00F05138" w:rsidRDefault="002F5030">
      <w:pPr>
        <w:spacing w:line="259" w:lineRule="auto"/>
        <w:jc w:val="both"/>
        <w:rPr>
          <w:rFonts w:asciiTheme="minorHAnsi" w:hAnsiTheme="minorHAnsi" w:cstheme="minorHAnsi"/>
        </w:rPr>
        <w:sectPr w:rsidR="002F5030" w:rsidRPr="00F05138">
          <w:footerReference w:type="default" r:id="rId10"/>
          <w:pgSz w:w="11910" w:h="16840"/>
          <w:pgMar w:top="1360" w:right="1300" w:bottom="1200" w:left="1160" w:header="0" w:footer="1002" w:gutter="0"/>
          <w:cols w:space="720"/>
        </w:sectPr>
      </w:pPr>
    </w:p>
    <w:p w14:paraId="2447FDE8" w14:textId="2A3C2AE9" w:rsidR="003B1530" w:rsidRPr="00A23E00" w:rsidRDefault="008929AC" w:rsidP="00FA5BAA">
      <w:pPr>
        <w:pStyle w:val="Titre2"/>
        <w:numPr>
          <w:ilvl w:val="0"/>
          <w:numId w:val="2"/>
        </w:numPr>
        <w:tabs>
          <w:tab w:val="left" w:pos="2676"/>
        </w:tabs>
        <w:rPr>
          <w:rFonts w:asciiTheme="minorHAnsi" w:hAnsiTheme="minorHAnsi" w:cstheme="minorHAnsi"/>
          <w:sz w:val="28"/>
          <w:szCs w:val="22"/>
        </w:rPr>
      </w:pPr>
      <w:bookmarkStart w:id="1" w:name="_bookmark11"/>
      <w:bookmarkStart w:id="2" w:name="_Hlk129268565"/>
      <w:bookmarkEnd w:id="1"/>
      <w:r w:rsidRPr="00A23E00">
        <w:rPr>
          <w:rFonts w:asciiTheme="minorHAnsi" w:hAnsiTheme="minorHAnsi" w:cstheme="minorHAnsi"/>
          <w:sz w:val="28"/>
          <w:szCs w:val="22"/>
        </w:rPr>
        <w:lastRenderedPageBreak/>
        <w:t xml:space="preserve">Le </w:t>
      </w:r>
      <w:r w:rsidR="003B1530" w:rsidRPr="00A23E00">
        <w:rPr>
          <w:rFonts w:asciiTheme="minorHAnsi" w:hAnsiTheme="minorHAnsi" w:cstheme="minorHAnsi"/>
          <w:sz w:val="28"/>
          <w:szCs w:val="22"/>
        </w:rPr>
        <w:t xml:space="preserve">Projet éducatif </w:t>
      </w:r>
      <w:r w:rsidR="004F4D8C" w:rsidRPr="00A23E00">
        <w:rPr>
          <w:rFonts w:asciiTheme="minorHAnsi" w:hAnsiTheme="minorHAnsi" w:cstheme="minorHAnsi"/>
          <w:sz w:val="28"/>
          <w:szCs w:val="22"/>
        </w:rPr>
        <w:t xml:space="preserve">des accueils de loisirs </w:t>
      </w:r>
      <w:r w:rsidR="003B1530" w:rsidRPr="00A23E00">
        <w:rPr>
          <w:rFonts w:asciiTheme="minorHAnsi" w:hAnsiTheme="minorHAnsi" w:cstheme="minorHAnsi"/>
          <w:sz w:val="28"/>
          <w:szCs w:val="22"/>
        </w:rPr>
        <w:t xml:space="preserve">de l’UFCV : </w:t>
      </w:r>
    </w:p>
    <w:p w14:paraId="78E46A7F" w14:textId="77777777" w:rsidR="00FA5BAA" w:rsidRPr="00F05138" w:rsidRDefault="00FA5BAA" w:rsidP="00FA5BAA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6DD67355" w14:textId="77777777" w:rsidR="00FA5BAA" w:rsidRPr="00F05138" w:rsidRDefault="008929AC" w:rsidP="00FA5BAA">
      <w:pPr>
        <w:pStyle w:val="Titre1"/>
        <w:rPr>
          <w:rFonts w:asciiTheme="minorHAnsi" w:hAnsiTheme="minorHAnsi" w:cstheme="minorHAnsi"/>
          <w:sz w:val="22"/>
          <w:szCs w:val="22"/>
        </w:rPr>
      </w:pPr>
      <w:r w:rsidRPr="00F05138">
        <w:rPr>
          <w:rFonts w:asciiTheme="minorHAnsi" w:hAnsiTheme="minorHAnsi" w:cstheme="minorHAnsi"/>
          <w:color w:val="00AF50"/>
          <w:sz w:val="22"/>
          <w:szCs w:val="22"/>
        </w:rPr>
        <w:t>L’accueil de loisirs c</w:t>
      </w:r>
      <w:r w:rsidR="00FA5BAA" w:rsidRPr="00F05138">
        <w:rPr>
          <w:rFonts w:asciiTheme="minorHAnsi" w:hAnsiTheme="minorHAnsi" w:cstheme="minorHAnsi"/>
          <w:color w:val="00AF50"/>
          <w:sz w:val="22"/>
          <w:szCs w:val="22"/>
        </w:rPr>
        <w:t>omme un</w:t>
      </w:r>
      <w:r w:rsidR="00FA5BAA" w:rsidRPr="00F05138">
        <w:rPr>
          <w:rFonts w:asciiTheme="minorHAnsi" w:hAnsiTheme="minorHAnsi" w:cstheme="minorHAnsi"/>
          <w:color w:val="00AF50"/>
          <w:spacing w:val="-17"/>
          <w:sz w:val="22"/>
          <w:szCs w:val="22"/>
        </w:rPr>
        <w:t xml:space="preserve"> </w:t>
      </w:r>
      <w:r w:rsidR="00FA5BAA" w:rsidRPr="00F05138">
        <w:rPr>
          <w:rFonts w:asciiTheme="minorHAnsi" w:hAnsiTheme="minorHAnsi" w:cstheme="minorHAnsi"/>
          <w:color w:val="00AF50"/>
          <w:sz w:val="22"/>
          <w:szCs w:val="22"/>
        </w:rPr>
        <w:t>lieu</w:t>
      </w:r>
      <w:r w:rsidR="00FA5BAA" w:rsidRPr="00F05138">
        <w:rPr>
          <w:rFonts w:asciiTheme="minorHAnsi" w:hAnsiTheme="minorHAnsi" w:cstheme="minorHAnsi"/>
          <w:color w:val="00AF50"/>
          <w:spacing w:val="-18"/>
          <w:sz w:val="22"/>
          <w:szCs w:val="22"/>
        </w:rPr>
        <w:t xml:space="preserve"> </w:t>
      </w:r>
      <w:r w:rsidR="00FA5BAA" w:rsidRPr="00F05138">
        <w:rPr>
          <w:rFonts w:asciiTheme="minorHAnsi" w:hAnsiTheme="minorHAnsi" w:cstheme="minorHAnsi"/>
          <w:color w:val="00AF50"/>
          <w:sz w:val="22"/>
          <w:szCs w:val="22"/>
        </w:rPr>
        <w:t>de</w:t>
      </w:r>
      <w:r w:rsidR="00FA5BAA" w:rsidRPr="00F05138">
        <w:rPr>
          <w:rFonts w:asciiTheme="minorHAnsi" w:hAnsiTheme="minorHAnsi" w:cstheme="minorHAnsi"/>
          <w:color w:val="00AF50"/>
          <w:spacing w:val="-16"/>
          <w:sz w:val="22"/>
          <w:szCs w:val="22"/>
        </w:rPr>
        <w:t xml:space="preserve"> </w:t>
      </w:r>
      <w:r w:rsidR="00FA5BAA" w:rsidRPr="00F05138">
        <w:rPr>
          <w:rFonts w:asciiTheme="minorHAnsi" w:hAnsiTheme="minorHAnsi" w:cstheme="minorHAnsi"/>
          <w:color w:val="00AF50"/>
          <w:sz w:val="22"/>
          <w:szCs w:val="22"/>
        </w:rPr>
        <w:t>détente</w:t>
      </w:r>
    </w:p>
    <w:p w14:paraId="571384FB" w14:textId="77777777" w:rsidR="00FA5BAA" w:rsidRPr="00F05138" w:rsidRDefault="00FA5BAA" w:rsidP="00FA5BAA">
      <w:pPr>
        <w:pStyle w:val="Titre3"/>
        <w:spacing w:before="153"/>
        <w:ind w:left="256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Rythmes</w:t>
      </w:r>
    </w:p>
    <w:p w14:paraId="22E169D3" w14:textId="77777777" w:rsidR="00FA5BAA" w:rsidRPr="00F05138" w:rsidRDefault="00FA5BAA" w:rsidP="00FA5BAA">
      <w:pPr>
        <w:pStyle w:val="Corpsdetexte"/>
        <w:spacing w:before="183" w:line="259" w:lineRule="auto"/>
        <w:ind w:left="256" w:right="113"/>
        <w:jc w:val="both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Au regard des rythmes imposés à l’enfant par l’école, les impératifs de travail de son/ses parent(s), sa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participation à des activités culturelles ou sportives, il faut percevoir l’accueil de loisirs comme un lieu</w:t>
      </w:r>
      <w:r w:rsidRPr="00F05138">
        <w:rPr>
          <w:rFonts w:asciiTheme="minorHAnsi" w:hAnsiTheme="minorHAnsi" w:cstheme="minorHAnsi"/>
          <w:spacing w:val="-48"/>
        </w:rPr>
        <w:t xml:space="preserve"> </w:t>
      </w:r>
      <w:r w:rsidRPr="00F05138">
        <w:rPr>
          <w:rFonts w:asciiTheme="minorHAnsi" w:hAnsiTheme="minorHAnsi" w:cstheme="minorHAnsi"/>
        </w:rPr>
        <w:t>où</w:t>
      </w:r>
      <w:r w:rsidRPr="00F05138">
        <w:rPr>
          <w:rFonts w:asciiTheme="minorHAnsi" w:hAnsiTheme="minorHAnsi" w:cstheme="minorHAnsi"/>
          <w:spacing w:val="-12"/>
        </w:rPr>
        <w:t xml:space="preserve"> </w:t>
      </w:r>
      <w:r w:rsidRPr="00F05138">
        <w:rPr>
          <w:rFonts w:asciiTheme="minorHAnsi" w:hAnsiTheme="minorHAnsi" w:cstheme="minorHAnsi"/>
        </w:rPr>
        <w:t>l’enfant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va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pouvoir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avant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tout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se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poser,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envisager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sa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journée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à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son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rythme,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rompre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avec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un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système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où les horaires lui sont imposés. Tout en respectant les rythmes personnels, l’accueil de loisirs doit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donc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proposer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aux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enfants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des fonctionnements souples,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ne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se fondant pas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sur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le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temps contraint.</w:t>
      </w:r>
    </w:p>
    <w:p w14:paraId="3CA598EC" w14:textId="77777777" w:rsidR="00FA5BAA" w:rsidRPr="00F05138" w:rsidRDefault="00FA5BAA" w:rsidP="00FA5BAA">
      <w:pPr>
        <w:pStyle w:val="Titre3"/>
        <w:spacing w:before="158"/>
        <w:ind w:left="256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Sécurisation</w:t>
      </w:r>
    </w:p>
    <w:p w14:paraId="37E86456" w14:textId="77777777" w:rsidR="00FA5BAA" w:rsidRPr="00F05138" w:rsidRDefault="00FA5BAA" w:rsidP="00FA5BAA">
      <w:pPr>
        <w:pStyle w:val="Corpsdetexte"/>
        <w:spacing w:before="180" w:line="259" w:lineRule="auto"/>
        <w:ind w:left="256" w:right="112"/>
        <w:jc w:val="both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Par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ailleurs,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pas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de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détente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possible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si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l’enfant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ne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perçoit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pas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qu’il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est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entouré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d’une équipe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d’adultes</w:t>
      </w:r>
      <w:r w:rsidRPr="00F05138">
        <w:rPr>
          <w:rFonts w:asciiTheme="minorHAnsi" w:hAnsiTheme="minorHAnsi" w:cstheme="minorHAnsi"/>
          <w:spacing w:val="-48"/>
        </w:rPr>
        <w:t xml:space="preserve"> </w:t>
      </w:r>
      <w:r w:rsidRPr="00F05138">
        <w:rPr>
          <w:rFonts w:asciiTheme="minorHAnsi" w:hAnsiTheme="minorHAnsi" w:cstheme="minorHAnsi"/>
        </w:rPr>
        <w:t>référents, organisés, en mesure de garantir sa sécurité physique et affective. Garantir les sécurités de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l’enfant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est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un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préalable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incontournable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à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son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bien-être,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son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sentiment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de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liberté,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sa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faculté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à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prendre</w:t>
      </w:r>
      <w:r w:rsidRPr="00F05138">
        <w:rPr>
          <w:rFonts w:asciiTheme="minorHAnsi" w:hAnsiTheme="minorHAnsi" w:cstheme="minorHAnsi"/>
          <w:spacing w:val="-48"/>
        </w:rPr>
        <w:t xml:space="preserve"> </w:t>
      </w:r>
      <w:r w:rsidRPr="00F05138">
        <w:rPr>
          <w:rFonts w:asciiTheme="minorHAnsi" w:hAnsiTheme="minorHAnsi" w:cstheme="minorHAnsi"/>
        </w:rPr>
        <w:t>des initiatives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et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envisager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sa journée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de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façon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sereine.</w:t>
      </w:r>
    </w:p>
    <w:p w14:paraId="695DFF79" w14:textId="77777777" w:rsidR="00FA5BAA" w:rsidRPr="00F05138" w:rsidRDefault="00FA5BAA" w:rsidP="00FA5BAA">
      <w:pPr>
        <w:pStyle w:val="Titre3"/>
        <w:spacing w:before="160"/>
        <w:ind w:left="256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Plaisir</w:t>
      </w:r>
    </w:p>
    <w:p w14:paraId="561EA2B1" w14:textId="77777777" w:rsidR="00FA5BAA" w:rsidRPr="00F05138" w:rsidRDefault="00FA5BAA" w:rsidP="00FA5BAA">
      <w:pPr>
        <w:pStyle w:val="Corpsdetexte"/>
        <w:spacing w:before="183" w:line="259" w:lineRule="auto"/>
        <w:ind w:left="256" w:right="112"/>
        <w:jc w:val="both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La qualité du climat relationnel que l’équipe d’adultes doit créer est aussi un facteur primordial de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quiétude et de détente. L’enfant ne doit pas être « pressé », contraint, il doit pouvoir avoir le droit de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ne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rien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faire.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La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relation,</w:t>
      </w:r>
      <w:r w:rsidRPr="00F05138">
        <w:rPr>
          <w:rFonts w:asciiTheme="minorHAnsi" w:hAnsiTheme="minorHAnsi" w:cstheme="minorHAnsi"/>
          <w:spacing w:val="-5"/>
        </w:rPr>
        <w:t xml:space="preserve"> </w:t>
      </w:r>
      <w:r w:rsidRPr="00F05138">
        <w:rPr>
          <w:rFonts w:asciiTheme="minorHAnsi" w:hAnsiTheme="minorHAnsi" w:cstheme="minorHAnsi"/>
        </w:rPr>
        <w:t>l’accompagnement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de</w:t>
      </w:r>
      <w:r w:rsidRPr="00F05138">
        <w:rPr>
          <w:rFonts w:asciiTheme="minorHAnsi" w:hAnsiTheme="minorHAnsi" w:cstheme="minorHAnsi"/>
          <w:spacing w:val="-5"/>
        </w:rPr>
        <w:t xml:space="preserve"> </w:t>
      </w:r>
      <w:r w:rsidRPr="00F05138">
        <w:rPr>
          <w:rFonts w:asciiTheme="minorHAnsi" w:hAnsiTheme="minorHAnsi" w:cstheme="minorHAnsi"/>
        </w:rPr>
        <w:t>l’enfant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dans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ses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projets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de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loisirs,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doit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être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le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premier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vecteur de plaisir ressenti par l’enfant et l’adulte. L’activité n’est donc qu’un moyen pour faire vivre à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l’enfant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des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situations plaisantes et réalisables.</w:t>
      </w:r>
    </w:p>
    <w:p w14:paraId="7054430E" w14:textId="77777777" w:rsidR="00FA5BAA" w:rsidRPr="00F05138" w:rsidRDefault="00FA5BAA" w:rsidP="00FA5BAA">
      <w:pPr>
        <w:pStyle w:val="Corpsdetexte"/>
        <w:spacing w:before="5"/>
        <w:rPr>
          <w:rFonts w:asciiTheme="minorHAnsi" w:hAnsiTheme="minorHAnsi" w:cstheme="minorHAnsi"/>
        </w:rPr>
      </w:pPr>
    </w:p>
    <w:p w14:paraId="6B9D595C" w14:textId="77777777" w:rsidR="00FA5BAA" w:rsidRPr="00F05138" w:rsidRDefault="00FA5BAA" w:rsidP="00FA5BAA">
      <w:pPr>
        <w:rPr>
          <w:rFonts w:asciiTheme="minorHAnsi" w:hAnsiTheme="minorHAnsi" w:cstheme="minorHAnsi"/>
        </w:rPr>
        <w:sectPr w:rsidR="00FA5BAA" w:rsidRPr="00F05138">
          <w:footerReference w:type="default" r:id="rId11"/>
          <w:pgSz w:w="11910" w:h="16840"/>
          <w:pgMar w:top="1440" w:right="1300" w:bottom="1200" w:left="1160" w:header="0" w:footer="1002" w:gutter="0"/>
          <w:pgNumType w:start="2"/>
          <w:cols w:space="720"/>
        </w:sectPr>
      </w:pPr>
    </w:p>
    <w:p w14:paraId="0E7A0035" w14:textId="77777777" w:rsidR="00FA5BAA" w:rsidRPr="00F05138" w:rsidRDefault="00FA5BAA" w:rsidP="00FA5BAA">
      <w:pPr>
        <w:pStyle w:val="Corpsdetexte"/>
        <w:rPr>
          <w:rFonts w:asciiTheme="minorHAnsi" w:hAnsiTheme="minorHAnsi" w:cstheme="minorHAnsi"/>
        </w:rPr>
      </w:pPr>
    </w:p>
    <w:p w14:paraId="7966A660" w14:textId="77777777" w:rsidR="00FA5BAA" w:rsidRPr="00F05138" w:rsidRDefault="00FA5BAA" w:rsidP="00FA5BAA">
      <w:pPr>
        <w:pStyle w:val="Corpsdetexte"/>
        <w:spacing w:before="9"/>
        <w:rPr>
          <w:rFonts w:asciiTheme="minorHAnsi" w:hAnsiTheme="minorHAnsi" w:cstheme="minorHAnsi"/>
        </w:rPr>
      </w:pPr>
    </w:p>
    <w:p w14:paraId="7209A8C2" w14:textId="77777777" w:rsidR="00FA5BAA" w:rsidRPr="00F05138" w:rsidRDefault="00FA5BAA" w:rsidP="00FA5BAA">
      <w:pPr>
        <w:spacing w:before="1"/>
        <w:ind w:left="256"/>
        <w:rPr>
          <w:rFonts w:asciiTheme="minorHAnsi" w:hAnsiTheme="minorHAnsi" w:cstheme="minorHAnsi"/>
          <w:b/>
        </w:rPr>
      </w:pPr>
      <w:bookmarkStart w:id="3" w:name="_bookmark8"/>
      <w:bookmarkEnd w:id="3"/>
      <w:r w:rsidRPr="00F05138">
        <w:rPr>
          <w:rFonts w:asciiTheme="minorHAnsi" w:hAnsiTheme="minorHAnsi" w:cstheme="minorHAnsi"/>
          <w:b/>
        </w:rPr>
        <w:t>L’enfant</w:t>
      </w:r>
      <w:r w:rsidRPr="00F05138">
        <w:rPr>
          <w:rFonts w:asciiTheme="minorHAnsi" w:hAnsiTheme="minorHAnsi" w:cstheme="minorHAnsi"/>
          <w:b/>
          <w:spacing w:val="-5"/>
        </w:rPr>
        <w:t xml:space="preserve"> </w:t>
      </w:r>
      <w:r w:rsidRPr="00F05138">
        <w:rPr>
          <w:rFonts w:asciiTheme="minorHAnsi" w:hAnsiTheme="minorHAnsi" w:cstheme="minorHAnsi"/>
          <w:b/>
        </w:rPr>
        <w:t>acteur</w:t>
      </w:r>
    </w:p>
    <w:p w14:paraId="779C0C4A" w14:textId="77777777" w:rsidR="00FA5BAA" w:rsidRPr="00F05138" w:rsidRDefault="00FA5BAA" w:rsidP="00FA5BAA">
      <w:pPr>
        <w:pStyle w:val="Titre1"/>
        <w:spacing w:before="28"/>
        <w:rPr>
          <w:rFonts w:asciiTheme="minorHAnsi" w:hAnsiTheme="minorHAnsi" w:cstheme="minorHAnsi"/>
          <w:sz w:val="22"/>
          <w:szCs w:val="22"/>
        </w:rPr>
      </w:pPr>
      <w:r w:rsidRPr="00F05138">
        <w:rPr>
          <w:rFonts w:asciiTheme="minorHAnsi" w:hAnsiTheme="minorHAnsi" w:cstheme="minorHAnsi"/>
          <w:sz w:val="22"/>
          <w:szCs w:val="22"/>
        </w:rPr>
        <w:br w:type="column"/>
      </w:r>
      <w:r w:rsidRPr="00F05138">
        <w:rPr>
          <w:rFonts w:asciiTheme="minorHAnsi" w:hAnsiTheme="minorHAnsi" w:cstheme="minorHAnsi"/>
          <w:color w:val="00AF50"/>
          <w:spacing w:val="-1"/>
          <w:sz w:val="22"/>
          <w:szCs w:val="22"/>
        </w:rPr>
        <w:t>Comme un</w:t>
      </w:r>
      <w:r w:rsidRPr="00F05138">
        <w:rPr>
          <w:rFonts w:asciiTheme="minorHAnsi" w:hAnsiTheme="minorHAnsi" w:cstheme="minorHAnsi"/>
          <w:color w:val="00AF50"/>
          <w:spacing w:val="-15"/>
          <w:sz w:val="22"/>
          <w:szCs w:val="22"/>
        </w:rPr>
        <w:t xml:space="preserve"> </w:t>
      </w:r>
      <w:r w:rsidRPr="00F05138">
        <w:rPr>
          <w:rFonts w:asciiTheme="minorHAnsi" w:hAnsiTheme="minorHAnsi" w:cstheme="minorHAnsi"/>
          <w:color w:val="00AF50"/>
          <w:spacing w:val="-1"/>
          <w:sz w:val="22"/>
          <w:szCs w:val="22"/>
        </w:rPr>
        <w:t>lieu</w:t>
      </w:r>
      <w:r w:rsidRPr="00F05138">
        <w:rPr>
          <w:rFonts w:asciiTheme="minorHAnsi" w:hAnsiTheme="minorHAnsi" w:cstheme="minorHAnsi"/>
          <w:color w:val="00AF50"/>
          <w:spacing w:val="-17"/>
          <w:sz w:val="22"/>
          <w:szCs w:val="22"/>
        </w:rPr>
        <w:t xml:space="preserve"> </w:t>
      </w:r>
      <w:r w:rsidRPr="00F05138">
        <w:rPr>
          <w:rFonts w:asciiTheme="minorHAnsi" w:hAnsiTheme="minorHAnsi" w:cstheme="minorHAnsi"/>
          <w:color w:val="00AF50"/>
          <w:spacing w:val="-1"/>
          <w:sz w:val="22"/>
          <w:szCs w:val="22"/>
        </w:rPr>
        <w:t>de</w:t>
      </w:r>
      <w:r w:rsidRPr="00F05138">
        <w:rPr>
          <w:rFonts w:asciiTheme="minorHAnsi" w:hAnsiTheme="minorHAnsi" w:cstheme="minorHAnsi"/>
          <w:color w:val="00AF50"/>
          <w:spacing w:val="-14"/>
          <w:sz w:val="22"/>
          <w:szCs w:val="22"/>
        </w:rPr>
        <w:t xml:space="preserve"> </w:t>
      </w:r>
      <w:r w:rsidRPr="00F05138">
        <w:rPr>
          <w:rFonts w:asciiTheme="minorHAnsi" w:hAnsiTheme="minorHAnsi" w:cstheme="minorHAnsi"/>
          <w:color w:val="00AF50"/>
          <w:spacing w:val="-1"/>
          <w:sz w:val="22"/>
          <w:szCs w:val="22"/>
        </w:rPr>
        <w:t>socialisation</w:t>
      </w:r>
    </w:p>
    <w:p w14:paraId="38906FCA" w14:textId="77777777" w:rsidR="00FA5BAA" w:rsidRPr="00F05138" w:rsidRDefault="00FA5BAA" w:rsidP="00FA5BAA">
      <w:pPr>
        <w:rPr>
          <w:rFonts w:asciiTheme="minorHAnsi" w:hAnsiTheme="minorHAnsi" w:cstheme="minorHAnsi"/>
        </w:rPr>
        <w:sectPr w:rsidR="00FA5BAA" w:rsidRPr="00F05138">
          <w:type w:val="continuous"/>
          <w:pgSz w:w="11910" w:h="16840"/>
          <w:pgMar w:top="1380" w:right="1300" w:bottom="1200" w:left="1160" w:header="720" w:footer="720" w:gutter="0"/>
          <w:cols w:num="2" w:space="720" w:equalWidth="0">
            <w:col w:w="1683" w:space="4133"/>
            <w:col w:w="3634"/>
          </w:cols>
        </w:sectPr>
      </w:pPr>
    </w:p>
    <w:p w14:paraId="181D6A6F" w14:textId="77777777" w:rsidR="00FA5BAA" w:rsidRPr="00F05138" w:rsidRDefault="00FA5BAA" w:rsidP="00FA5BAA">
      <w:pPr>
        <w:pStyle w:val="Corpsdetexte"/>
        <w:spacing w:before="2"/>
        <w:rPr>
          <w:rFonts w:asciiTheme="minorHAnsi" w:hAnsiTheme="minorHAnsi" w:cstheme="minorHAnsi"/>
        </w:rPr>
      </w:pPr>
    </w:p>
    <w:p w14:paraId="3B88D3D4" w14:textId="77777777" w:rsidR="00FA5BAA" w:rsidRPr="00F05138" w:rsidRDefault="00FA5BAA" w:rsidP="00FA5BAA">
      <w:pPr>
        <w:pStyle w:val="Corpsdetexte"/>
        <w:spacing w:before="56" w:line="259" w:lineRule="auto"/>
        <w:ind w:left="256" w:right="111"/>
        <w:jc w:val="both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Par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socialisation,</w:t>
      </w:r>
      <w:r w:rsidRPr="00F05138">
        <w:rPr>
          <w:rFonts w:asciiTheme="minorHAnsi" w:hAnsiTheme="minorHAnsi" w:cstheme="minorHAnsi"/>
          <w:spacing w:val="-5"/>
        </w:rPr>
        <w:t xml:space="preserve"> </w:t>
      </w:r>
      <w:r w:rsidRPr="00F05138">
        <w:rPr>
          <w:rFonts w:asciiTheme="minorHAnsi" w:hAnsiTheme="minorHAnsi" w:cstheme="minorHAnsi"/>
        </w:rPr>
        <w:t>nous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entendons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d’abord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permettre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à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l’enfant</w:t>
      </w:r>
      <w:r w:rsidRPr="00F05138">
        <w:rPr>
          <w:rFonts w:asciiTheme="minorHAnsi" w:hAnsiTheme="minorHAnsi" w:cstheme="minorHAnsi"/>
          <w:spacing w:val="-5"/>
        </w:rPr>
        <w:t xml:space="preserve"> </w:t>
      </w:r>
      <w:r w:rsidRPr="00F05138">
        <w:rPr>
          <w:rFonts w:asciiTheme="minorHAnsi" w:hAnsiTheme="minorHAnsi" w:cstheme="minorHAnsi"/>
        </w:rPr>
        <w:t>de</w:t>
      </w:r>
      <w:r w:rsidRPr="00F05138">
        <w:rPr>
          <w:rFonts w:asciiTheme="minorHAnsi" w:hAnsiTheme="minorHAnsi" w:cstheme="minorHAnsi"/>
          <w:spacing w:val="-5"/>
        </w:rPr>
        <w:t xml:space="preserve"> </w:t>
      </w:r>
      <w:r w:rsidRPr="00F05138">
        <w:rPr>
          <w:rFonts w:asciiTheme="minorHAnsi" w:hAnsiTheme="minorHAnsi" w:cstheme="minorHAnsi"/>
        </w:rPr>
        <w:t>trouver</w:t>
      </w:r>
      <w:r w:rsidRPr="00F05138">
        <w:rPr>
          <w:rFonts w:asciiTheme="minorHAnsi" w:hAnsiTheme="minorHAnsi" w:cstheme="minorHAnsi"/>
          <w:spacing w:val="-5"/>
        </w:rPr>
        <w:t xml:space="preserve"> </w:t>
      </w:r>
      <w:r w:rsidRPr="00F05138">
        <w:rPr>
          <w:rFonts w:asciiTheme="minorHAnsi" w:hAnsiTheme="minorHAnsi" w:cstheme="minorHAnsi"/>
        </w:rPr>
        <w:t>SA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place</w:t>
      </w:r>
      <w:r w:rsidRPr="00F05138">
        <w:rPr>
          <w:rFonts w:asciiTheme="minorHAnsi" w:hAnsiTheme="minorHAnsi" w:cstheme="minorHAnsi"/>
          <w:spacing w:val="-5"/>
        </w:rPr>
        <w:t xml:space="preserve"> </w:t>
      </w:r>
      <w:r w:rsidRPr="00F05138">
        <w:rPr>
          <w:rFonts w:asciiTheme="minorHAnsi" w:hAnsiTheme="minorHAnsi" w:cstheme="minorHAnsi"/>
        </w:rPr>
        <w:t>parmi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LES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AUTRES.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Les projets pédagogiques des accueils de loisirs devront favoriser le fait que l’enfant soit un ACTEUR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de ses loisirs, que sa parole soit entendue, reconnue, et prise en compte, autant concernant l’activité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que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l’élaboration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ou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l’évolution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des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règles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qui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présideront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à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l’organisation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de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la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vie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collective.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L’enfant,</w:t>
      </w:r>
      <w:r w:rsidRPr="00F05138">
        <w:rPr>
          <w:rFonts w:asciiTheme="minorHAnsi" w:hAnsiTheme="minorHAnsi" w:cstheme="minorHAnsi"/>
          <w:spacing w:val="-48"/>
        </w:rPr>
        <w:t xml:space="preserve"> </w:t>
      </w:r>
      <w:r w:rsidRPr="00F05138">
        <w:rPr>
          <w:rFonts w:asciiTheme="minorHAnsi" w:hAnsiTheme="minorHAnsi" w:cstheme="minorHAnsi"/>
        </w:rPr>
        <w:t>dans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ces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domaines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(et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dans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d’autres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!)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est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compétent,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les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adultes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doivent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lui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reconnaître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des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prérogatives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de proposition, de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contestation, de négociation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et de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choix.</w:t>
      </w:r>
    </w:p>
    <w:p w14:paraId="0B334C01" w14:textId="77777777" w:rsidR="00FA5BAA" w:rsidRPr="00F05138" w:rsidRDefault="00FA5BAA" w:rsidP="00FA5BAA">
      <w:pPr>
        <w:spacing w:line="259" w:lineRule="auto"/>
        <w:jc w:val="both"/>
        <w:rPr>
          <w:rFonts w:asciiTheme="minorHAnsi" w:hAnsiTheme="minorHAnsi" w:cstheme="minorHAnsi"/>
        </w:rPr>
        <w:sectPr w:rsidR="00FA5BAA" w:rsidRPr="00F05138">
          <w:type w:val="continuous"/>
          <w:pgSz w:w="11910" w:h="16840"/>
          <w:pgMar w:top="1380" w:right="1300" w:bottom="1200" w:left="1160" w:header="720" w:footer="720" w:gutter="0"/>
          <w:cols w:space="720"/>
        </w:sectPr>
      </w:pPr>
    </w:p>
    <w:p w14:paraId="49F769A0" w14:textId="77777777" w:rsidR="00FA5BAA" w:rsidRPr="00F05138" w:rsidRDefault="00FA5BAA" w:rsidP="00FA5BAA">
      <w:pPr>
        <w:pStyle w:val="Titre3"/>
        <w:spacing w:before="35"/>
        <w:ind w:left="256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lastRenderedPageBreak/>
        <w:t>Un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univers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juste</w:t>
      </w:r>
    </w:p>
    <w:p w14:paraId="339BFFDC" w14:textId="77777777" w:rsidR="00FA5BAA" w:rsidRPr="00F05138" w:rsidRDefault="00FA5BAA" w:rsidP="00FA5BAA">
      <w:pPr>
        <w:pStyle w:val="Corpsdetexte"/>
        <w:spacing w:before="182" w:line="259" w:lineRule="auto"/>
        <w:ind w:left="256" w:right="110"/>
        <w:jc w:val="both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L’équipe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d’adultes,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par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ses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comportements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et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ses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paroles,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par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les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actes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qu’elle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pose,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doit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véhiculer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des</w:t>
      </w:r>
      <w:r w:rsidRPr="00F05138">
        <w:rPr>
          <w:rFonts w:asciiTheme="minorHAnsi" w:hAnsiTheme="minorHAnsi" w:cstheme="minorHAnsi"/>
          <w:spacing w:val="-48"/>
        </w:rPr>
        <w:t xml:space="preserve"> </w:t>
      </w:r>
      <w:r w:rsidRPr="00F05138">
        <w:rPr>
          <w:rFonts w:asciiTheme="minorHAnsi" w:hAnsiTheme="minorHAnsi" w:cstheme="minorHAnsi"/>
        </w:rPr>
        <w:t>valeurs de justice, de solidarité, de partage. Les règles, limites, sanctions, devront être légitimes,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claires, expliquées et/ou négociées avec les enfants. L’enfant doit pouvoir s’exprimer dans un cadre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collectif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en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lequel il a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confiance,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et à l’intérieur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duquel on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lui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reconnaît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le pouvoir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d’agir.</w:t>
      </w:r>
    </w:p>
    <w:p w14:paraId="02B36182" w14:textId="77777777" w:rsidR="00FA5BAA" w:rsidRPr="00F05138" w:rsidRDefault="00FA5BAA" w:rsidP="00FA5BAA">
      <w:pPr>
        <w:pStyle w:val="Titre3"/>
        <w:spacing w:before="160"/>
        <w:ind w:left="256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Communication</w:t>
      </w:r>
    </w:p>
    <w:p w14:paraId="36B06FC0" w14:textId="77777777" w:rsidR="00FA5BAA" w:rsidRPr="00F05138" w:rsidRDefault="00FA5BAA" w:rsidP="00FA5BAA">
      <w:pPr>
        <w:pStyle w:val="Corpsdetexte"/>
        <w:spacing w:before="180" w:line="259" w:lineRule="auto"/>
        <w:ind w:left="256" w:right="111"/>
        <w:jc w:val="both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Une relation de confiance doit naître des relations entre les enfants et les adultes, entre les enfants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entre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eux,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entre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l’équipe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éducative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au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sens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élargi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et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les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parents.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Le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projet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du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centre,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les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fonctionnements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mis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en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place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doivent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être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clairs,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définis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systématiquement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par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l’ensemble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des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partenaires concernés. Une attention particulière doit être portée à la relation entre les acteurs de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l’accueil de loisirs : équipe d’animation, parents des enfants accueillis et personnels municipaux et de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l’éducation nationale constituent à notre sens une « entité éducative », qui, même si chacun a des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rôles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différents,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doit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être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cohérente.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Il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faut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donc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travailler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à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l’explication,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la</w:t>
      </w:r>
      <w:r w:rsidRPr="00F05138">
        <w:rPr>
          <w:rFonts w:asciiTheme="minorHAnsi" w:hAnsiTheme="minorHAnsi" w:cstheme="minorHAnsi"/>
          <w:spacing w:val="-11"/>
        </w:rPr>
        <w:t xml:space="preserve"> </w:t>
      </w:r>
      <w:r w:rsidRPr="00F05138">
        <w:rPr>
          <w:rFonts w:asciiTheme="minorHAnsi" w:hAnsiTheme="minorHAnsi" w:cstheme="minorHAnsi"/>
        </w:rPr>
        <w:t>concertation,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l’information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permanente des uns et des autres avec comme objectif la qualité et la clarté de ce qui est donné à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 xml:space="preserve">vivre à l’enfant. Deux éléments nous apparaissent à </w:t>
      </w:r>
      <w:r w:rsidR="00F07795" w:rsidRPr="00F05138">
        <w:rPr>
          <w:rFonts w:asciiTheme="minorHAnsi" w:hAnsiTheme="minorHAnsi" w:cstheme="minorHAnsi"/>
        </w:rPr>
        <w:t>cet égard incontournable</w:t>
      </w:r>
      <w:r w:rsidRPr="00F05138">
        <w:rPr>
          <w:rFonts w:asciiTheme="minorHAnsi" w:hAnsiTheme="minorHAnsi" w:cstheme="minorHAnsi"/>
        </w:rPr>
        <w:t xml:space="preserve"> : la qualité de l’accueil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fourni aux parents et enfants aux différents moments de la journée, ainsi que la qualité de l’échange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que l’équipe éducative doit instaurer avec les parents. Si l’on souhaite que l’accueil de loisirs ne soit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pas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considéré comme une</w:t>
      </w:r>
      <w:r w:rsidRPr="00F05138">
        <w:rPr>
          <w:rFonts w:asciiTheme="minorHAnsi" w:hAnsiTheme="minorHAnsi" w:cstheme="minorHAnsi"/>
          <w:spacing w:val="-5"/>
        </w:rPr>
        <w:t xml:space="preserve"> </w:t>
      </w:r>
      <w:r w:rsidRPr="00F05138">
        <w:rPr>
          <w:rFonts w:asciiTheme="minorHAnsi" w:hAnsiTheme="minorHAnsi" w:cstheme="minorHAnsi"/>
        </w:rPr>
        <w:t>garderie,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il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faut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toujours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savoir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expliquer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en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quoi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il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est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bien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plus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que cela.</w:t>
      </w:r>
    </w:p>
    <w:p w14:paraId="29BBE315" w14:textId="77777777" w:rsidR="00FA5BAA" w:rsidRPr="00F05138" w:rsidRDefault="00FA5BAA" w:rsidP="00FA5BAA">
      <w:pPr>
        <w:pStyle w:val="Corpsdetexte"/>
        <w:spacing w:before="9"/>
        <w:rPr>
          <w:rFonts w:asciiTheme="minorHAnsi" w:hAnsiTheme="minorHAnsi" w:cstheme="minorHAnsi"/>
        </w:rPr>
      </w:pPr>
    </w:p>
    <w:p w14:paraId="28036E4D" w14:textId="77777777" w:rsidR="00FA5BAA" w:rsidRPr="00F05138" w:rsidRDefault="00FA5BAA" w:rsidP="00FA5BAA">
      <w:pPr>
        <w:pStyle w:val="Titre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bookmarkStart w:id="4" w:name="_bookmark9"/>
      <w:bookmarkEnd w:id="4"/>
      <w:r w:rsidRPr="00F05138">
        <w:rPr>
          <w:rFonts w:asciiTheme="minorHAnsi" w:hAnsiTheme="minorHAnsi" w:cstheme="minorHAnsi"/>
          <w:color w:val="00AF50"/>
          <w:spacing w:val="-1"/>
          <w:sz w:val="22"/>
          <w:szCs w:val="22"/>
        </w:rPr>
        <w:t>Comme un</w:t>
      </w:r>
      <w:r w:rsidRPr="00F05138">
        <w:rPr>
          <w:rFonts w:asciiTheme="minorHAnsi" w:hAnsiTheme="minorHAnsi" w:cstheme="minorHAnsi"/>
          <w:color w:val="00AF50"/>
          <w:spacing w:val="-15"/>
          <w:sz w:val="22"/>
          <w:szCs w:val="22"/>
        </w:rPr>
        <w:t xml:space="preserve"> </w:t>
      </w:r>
      <w:r w:rsidRPr="00F05138">
        <w:rPr>
          <w:rFonts w:asciiTheme="minorHAnsi" w:hAnsiTheme="minorHAnsi" w:cstheme="minorHAnsi"/>
          <w:color w:val="00AF50"/>
          <w:spacing w:val="-1"/>
          <w:sz w:val="22"/>
          <w:szCs w:val="22"/>
        </w:rPr>
        <w:t>lieu</w:t>
      </w:r>
      <w:r w:rsidRPr="00F05138">
        <w:rPr>
          <w:rFonts w:asciiTheme="minorHAnsi" w:hAnsiTheme="minorHAnsi" w:cstheme="minorHAnsi"/>
          <w:color w:val="00AF50"/>
          <w:spacing w:val="-16"/>
          <w:sz w:val="22"/>
          <w:szCs w:val="22"/>
        </w:rPr>
        <w:t xml:space="preserve"> </w:t>
      </w:r>
      <w:r w:rsidRPr="00F05138">
        <w:rPr>
          <w:rFonts w:asciiTheme="minorHAnsi" w:hAnsiTheme="minorHAnsi" w:cstheme="minorHAnsi"/>
          <w:color w:val="00AF50"/>
          <w:spacing w:val="-1"/>
          <w:sz w:val="22"/>
          <w:szCs w:val="22"/>
        </w:rPr>
        <w:t>de</w:t>
      </w:r>
      <w:r w:rsidRPr="00F05138">
        <w:rPr>
          <w:rFonts w:asciiTheme="minorHAnsi" w:hAnsiTheme="minorHAnsi" w:cstheme="minorHAnsi"/>
          <w:color w:val="00AF50"/>
          <w:spacing w:val="-14"/>
          <w:sz w:val="22"/>
          <w:szCs w:val="22"/>
        </w:rPr>
        <w:t xml:space="preserve"> </w:t>
      </w:r>
      <w:r w:rsidRPr="00F05138">
        <w:rPr>
          <w:rFonts w:asciiTheme="minorHAnsi" w:hAnsiTheme="minorHAnsi" w:cstheme="minorHAnsi"/>
          <w:color w:val="00AF50"/>
          <w:spacing w:val="-1"/>
          <w:sz w:val="22"/>
          <w:szCs w:val="22"/>
        </w:rPr>
        <w:t>découverte</w:t>
      </w:r>
    </w:p>
    <w:p w14:paraId="26AB595D" w14:textId="77777777" w:rsidR="00FA5BAA" w:rsidRPr="00F05138" w:rsidRDefault="00FA5BAA" w:rsidP="00FA5BAA">
      <w:pPr>
        <w:pStyle w:val="Corpsdetexte"/>
        <w:spacing w:before="152" w:line="259" w:lineRule="auto"/>
        <w:ind w:left="256" w:right="111"/>
        <w:jc w:val="both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Découverte peut vouloir dire donner à l’enfant à pratiquer des activités nouvelles, ou du moins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suffisamment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diversifiées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pour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qu’elles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soient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l’occasion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d’une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expérimentation,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d’un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épanouissement. Découvrir peut également signifier « se découvrir », c’est à dire se reconnaître à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travers la pratique d’activités des goûts, des compétences, des appétits que l’on ignorait. Enfin,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découvrir,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c’est</w:t>
      </w:r>
      <w:r w:rsidRPr="00F05138">
        <w:rPr>
          <w:rFonts w:asciiTheme="minorHAnsi" w:hAnsiTheme="minorHAnsi" w:cstheme="minorHAnsi"/>
          <w:spacing w:val="-5"/>
        </w:rPr>
        <w:t xml:space="preserve"> </w:t>
      </w:r>
      <w:r w:rsidRPr="00F05138">
        <w:rPr>
          <w:rFonts w:asciiTheme="minorHAnsi" w:hAnsiTheme="minorHAnsi" w:cstheme="minorHAnsi"/>
        </w:rPr>
        <w:t>aussi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rencontrer,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s’ouvrir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sur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l’extérieur,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apprendre</w:t>
      </w:r>
      <w:r w:rsidRPr="00F05138">
        <w:rPr>
          <w:rFonts w:asciiTheme="minorHAnsi" w:hAnsiTheme="minorHAnsi" w:cstheme="minorHAnsi"/>
          <w:spacing w:val="-5"/>
        </w:rPr>
        <w:t xml:space="preserve"> </w:t>
      </w:r>
      <w:r w:rsidRPr="00F05138">
        <w:rPr>
          <w:rFonts w:asciiTheme="minorHAnsi" w:hAnsiTheme="minorHAnsi" w:cstheme="minorHAnsi"/>
        </w:rPr>
        <w:t>à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connaître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l’autre.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Les</w:t>
      </w:r>
      <w:r w:rsidRPr="00F05138">
        <w:rPr>
          <w:rFonts w:asciiTheme="minorHAnsi" w:hAnsiTheme="minorHAnsi" w:cstheme="minorHAnsi"/>
          <w:spacing w:val="-5"/>
        </w:rPr>
        <w:t xml:space="preserve"> </w:t>
      </w:r>
      <w:r w:rsidRPr="00F05138">
        <w:rPr>
          <w:rFonts w:asciiTheme="minorHAnsi" w:hAnsiTheme="minorHAnsi" w:cstheme="minorHAnsi"/>
        </w:rPr>
        <w:t>accueils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de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loisirs ne doivent pas être des bulles fermées, mais au contraire favoriser les rencontres, permettre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l’aventure collective, l’immersion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et l’action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dans une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réalité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sociale.</w:t>
      </w:r>
    </w:p>
    <w:p w14:paraId="16901303" w14:textId="77777777" w:rsidR="00FA5BAA" w:rsidRPr="00F05138" w:rsidRDefault="00FA5BAA" w:rsidP="00FA5BAA">
      <w:pPr>
        <w:pStyle w:val="Corpsdetexte"/>
        <w:spacing w:before="7"/>
        <w:rPr>
          <w:rFonts w:asciiTheme="minorHAnsi" w:hAnsiTheme="minorHAnsi" w:cstheme="minorHAnsi"/>
        </w:rPr>
      </w:pPr>
    </w:p>
    <w:p w14:paraId="303625D8" w14:textId="77777777" w:rsidR="00FA5BAA" w:rsidRPr="00F05138" w:rsidRDefault="00FA5BAA" w:rsidP="00FA5BAA">
      <w:pPr>
        <w:pStyle w:val="Titre1"/>
        <w:spacing w:before="27"/>
        <w:ind w:left="0" w:right="110"/>
        <w:jc w:val="right"/>
        <w:rPr>
          <w:rFonts w:asciiTheme="minorHAnsi" w:hAnsiTheme="minorHAnsi" w:cstheme="minorHAnsi"/>
          <w:sz w:val="22"/>
          <w:szCs w:val="22"/>
        </w:rPr>
      </w:pPr>
      <w:bookmarkStart w:id="5" w:name="_bookmark10"/>
      <w:bookmarkEnd w:id="5"/>
      <w:r w:rsidRPr="00F05138">
        <w:rPr>
          <w:rFonts w:asciiTheme="minorHAnsi" w:hAnsiTheme="minorHAnsi" w:cstheme="minorHAnsi"/>
          <w:color w:val="00AF50"/>
          <w:sz w:val="22"/>
          <w:szCs w:val="22"/>
        </w:rPr>
        <w:t>Comme un</w:t>
      </w:r>
      <w:r w:rsidRPr="00F05138">
        <w:rPr>
          <w:rFonts w:asciiTheme="minorHAnsi" w:hAnsiTheme="minorHAnsi" w:cstheme="minorHAnsi"/>
          <w:color w:val="00AF50"/>
          <w:spacing w:val="-20"/>
          <w:sz w:val="22"/>
          <w:szCs w:val="22"/>
        </w:rPr>
        <w:t xml:space="preserve"> </w:t>
      </w:r>
      <w:r w:rsidRPr="00F05138">
        <w:rPr>
          <w:rFonts w:asciiTheme="minorHAnsi" w:hAnsiTheme="minorHAnsi" w:cstheme="minorHAnsi"/>
          <w:color w:val="00AF50"/>
          <w:sz w:val="22"/>
          <w:szCs w:val="22"/>
        </w:rPr>
        <w:t>lieu</w:t>
      </w:r>
      <w:r w:rsidRPr="00F05138">
        <w:rPr>
          <w:rFonts w:asciiTheme="minorHAnsi" w:hAnsiTheme="minorHAnsi" w:cstheme="minorHAnsi"/>
          <w:color w:val="00AF50"/>
          <w:spacing w:val="-20"/>
          <w:sz w:val="22"/>
          <w:szCs w:val="22"/>
        </w:rPr>
        <w:t xml:space="preserve"> </w:t>
      </w:r>
      <w:r w:rsidRPr="00F05138">
        <w:rPr>
          <w:rFonts w:asciiTheme="minorHAnsi" w:hAnsiTheme="minorHAnsi" w:cstheme="minorHAnsi"/>
          <w:color w:val="00AF50"/>
          <w:sz w:val="22"/>
          <w:szCs w:val="22"/>
        </w:rPr>
        <w:t>ludique</w:t>
      </w:r>
    </w:p>
    <w:p w14:paraId="28569B73" w14:textId="77777777" w:rsidR="00FA5BAA" w:rsidRPr="00F05138" w:rsidRDefault="00FA5BAA" w:rsidP="00FA5BAA">
      <w:pPr>
        <w:pStyle w:val="Corpsdetexte"/>
        <w:spacing w:before="152" w:line="259" w:lineRule="auto"/>
        <w:ind w:left="256" w:right="112"/>
        <w:jc w:val="both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L’enfant, en arrivant, doit percevoir l’accueil de loisirs comme un espace de jeu, où des jouets, jeux,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ateliers auxquels il a accès lui sont disponibles. Tout le milieu (espaces, matériel, règles, présence et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 xml:space="preserve">interventions de </w:t>
      </w:r>
      <w:r w:rsidR="00F07795" w:rsidRPr="00F05138">
        <w:rPr>
          <w:rFonts w:asciiTheme="minorHAnsi" w:hAnsiTheme="minorHAnsi" w:cstheme="minorHAnsi"/>
        </w:rPr>
        <w:t>l’adulte,</w:t>
      </w:r>
      <w:r w:rsidRPr="00F05138">
        <w:rPr>
          <w:rFonts w:asciiTheme="minorHAnsi" w:hAnsiTheme="minorHAnsi" w:cstheme="minorHAnsi"/>
        </w:rPr>
        <w:t>) mis en place doit favoriser l’initiative, doit être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stimulant. Pourquoi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interdire ou limiter le droit de pratiquer spontanément une activité choisie par lui et pas forcément «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Pr="00F05138">
        <w:rPr>
          <w:rFonts w:asciiTheme="minorHAnsi" w:hAnsiTheme="minorHAnsi" w:cstheme="minorHAnsi"/>
        </w:rPr>
        <w:t>programmée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»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par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les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adultes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?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Les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arguments</w:t>
      </w:r>
      <w:r w:rsidRPr="00F05138">
        <w:rPr>
          <w:rFonts w:asciiTheme="minorHAnsi" w:hAnsiTheme="minorHAnsi" w:cstheme="minorHAnsi"/>
          <w:spacing w:val="-10"/>
        </w:rPr>
        <w:t xml:space="preserve"> </w:t>
      </w:r>
      <w:r w:rsidRPr="00F05138">
        <w:rPr>
          <w:rFonts w:asciiTheme="minorHAnsi" w:hAnsiTheme="minorHAnsi" w:cstheme="minorHAnsi"/>
        </w:rPr>
        <w:t>apportés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à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cette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réponse</w:t>
      </w:r>
      <w:r w:rsidRPr="00F05138">
        <w:rPr>
          <w:rFonts w:asciiTheme="minorHAnsi" w:hAnsiTheme="minorHAnsi" w:cstheme="minorHAnsi"/>
          <w:spacing w:val="-7"/>
        </w:rPr>
        <w:t xml:space="preserve"> </w:t>
      </w:r>
      <w:r w:rsidRPr="00F05138">
        <w:rPr>
          <w:rFonts w:asciiTheme="minorHAnsi" w:hAnsiTheme="minorHAnsi" w:cstheme="minorHAnsi"/>
        </w:rPr>
        <w:t>relèvent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souvent</w:t>
      </w:r>
      <w:r w:rsidRPr="00F05138">
        <w:rPr>
          <w:rFonts w:asciiTheme="minorHAnsi" w:hAnsiTheme="minorHAnsi" w:cstheme="minorHAnsi"/>
          <w:spacing w:val="-6"/>
        </w:rPr>
        <w:t xml:space="preserve"> </w:t>
      </w:r>
      <w:r w:rsidRPr="00F05138">
        <w:rPr>
          <w:rFonts w:asciiTheme="minorHAnsi" w:hAnsiTheme="minorHAnsi" w:cstheme="minorHAnsi"/>
        </w:rPr>
        <w:t>du</w:t>
      </w:r>
      <w:r w:rsidRPr="00F05138">
        <w:rPr>
          <w:rFonts w:asciiTheme="minorHAnsi" w:hAnsiTheme="minorHAnsi" w:cstheme="minorHAnsi"/>
          <w:spacing w:val="-9"/>
        </w:rPr>
        <w:t xml:space="preserve"> </w:t>
      </w:r>
      <w:r w:rsidRPr="00F05138">
        <w:rPr>
          <w:rFonts w:asciiTheme="minorHAnsi" w:hAnsiTheme="minorHAnsi" w:cstheme="minorHAnsi"/>
        </w:rPr>
        <w:t>«</w:t>
      </w:r>
      <w:r w:rsidRPr="00F05138">
        <w:rPr>
          <w:rFonts w:asciiTheme="minorHAnsi" w:hAnsiTheme="minorHAnsi" w:cstheme="minorHAnsi"/>
          <w:spacing w:val="-8"/>
        </w:rPr>
        <w:t xml:space="preserve"> </w:t>
      </w:r>
      <w:r w:rsidRPr="00F05138">
        <w:rPr>
          <w:rFonts w:asciiTheme="minorHAnsi" w:hAnsiTheme="minorHAnsi" w:cstheme="minorHAnsi"/>
        </w:rPr>
        <w:t>confort</w:t>
      </w:r>
    </w:p>
    <w:p w14:paraId="1D96454C" w14:textId="77777777" w:rsidR="00FA5BAA" w:rsidRPr="00F05138" w:rsidRDefault="00FA5BAA" w:rsidP="00FA5BAA">
      <w:pPr>
        <w:pStyle w:val="Corpsdetexte"/>
        <w:spacing w:line="259" w:lineRule="auto"/>
        <w:ind w:left="256" w:right="112"/>
        <w:jc w:val="both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» de l’adulte ou d’une rigidité des modes de fonctionnement, illégitime dès lors que l’enfant s’en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trouve entravé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dans sa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faculté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à prendre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des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initiatives.</w:t>
      </w:r>
    </w:p>
    <w:p w14:paraId="28ED4921" w14:textId="77777777" w:rsidR="003B1530" w:rsidRPr="00F05138" w:rsidRDefault="003B1530" w:rsidP="003B1530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321B4CA2" w14:textId="77777777" w:rsidR="003B1530" w:rsidRPr="00F05138" w:rsidRDefault="003B1530" w:rsidP="003B1530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5C57ADEE" w14:textId="77777777" w:rsidR="003B1530" w:rsidRPr="00F05138" w:rsidRDefault="003B1530" w:rsidP="003B1530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2AB85D74" w14:textId="77777777" w:rsidR="003B1530" w:rsidRPr="00F05138" w:rsidRDefault="003B1530" w:rsidP="003B1530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7DE5E462" w14:textId="77777777" w:rsidR="003B1530" w:rsidRPr="00F05138" w:rsidRDefault="003B1530" w:rsidP="003B1530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77777B1C" w14:textId="7A413171" w:rsidR="003B1530" w:rsidRDefault="003B1530" w:rsidP="003B1530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3212C1CD" w14:textId="0B8649C5" w:rsidR="00F05138" w:rsidRDefault="00F05138" w:rsidP="003B1530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39C8B846" w14:textId="645227A0" w:rsidR="00F05138" w:rsidRDefault="00F05138" w:rsidP="003B1530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3EC708EE" w14:textId="74AE6A33" w:rsidR="00F05138" w:rsidRDefault="00F05138" w:rsidP="003B1530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622D1B44" w14:textId="77777777" w:rsidR="00F05138" w:rsidRPr="00F05138" w:rsidRDefault="00F05138" w:rsidP="003B1530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3DBAD696" w14:textId="77777777" w:rsidR="003B1530" w:rsidRPr="00F05138" w:rsidRDefault="003B1530" w:rsidP="003B1530">
      <w:pPr>
        <w:pStyle w:val="Titre2"/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43C7043F" w14:textId="6BA7328D" w:rsidR="00E47E32" w:rsidRPr="00A23E00" w:rsidRDefault="008C5138" w:rsidP="00E47E32">
      <w:pPr>
        <w:pStyle w:val="Titre2"/>
        <w:numPr>
          <w:ilvl w:val="0"/>
          <w:numId w:val="2"/>
        </w:numPr>
        <w:tabs>
          <w:tab w:val="left" w:pos="2676"/>
        </w:tabs>
        <w:rPr>
          <w:rFonts w:asciiTheme="minorHAnsi" w:hAnsiTheme="minorHAnsi" w:cstheme="minorHAnsi"/>
          <w:sz w:val="28"/>
          <w:szCs w:val="22"/>
        </w:rPr>
      </w:pPr>
      <w:r w:rsidRPr="00A23E00">
        <w:rPr>
          <w:rFonts w:asciiTheme="minorHAnsi" w:hAnsiTheme="minorHAnsi" w:cstheme="minorHAnsi"/>
          <w:sz w:val="28"/>
          <w:szCs w:val="22"/>
        </w:rPr>
        <w:t>Le</w:t>
      </w:r>
      <w:r w:rsidR="008929AC" w:rsidRPr="00A23E00">
        <w:rPr>
          <w:rFonts w:asciiTheme="minorHAnsi" w:hAnsiTheme="minorHAnsi" w:cstheme="minorHAnsi"/>
          <w:sz w:val="28"/>
          <w:szCs w:val="22"/>
        </w:rPr>
        <w:t xml:space="preserve"> projet pédagogique de l’accueil de loisirs </w:t>
      </w:r>
    </w:p>
    <w:bookmarkEnd w:id="2"/>
    <w:p w14:paraId="44FAB0DD" w14:textId="77777777" w:rsidR="002F5030" w:rsidRPr="00F05138" w:rsidRDefault="002F5030">
      <w:pPr>
        <w:pStyle w:val="Corpsdetexte"/>
        <w:rPr>
          <w:rFonts w:asciiTheme="minorHAnsi" w:hAnsiTheme="minorHAnsi" w:cstheme="minorHAnsi"/>
          <w:b/>
        </w:rPr>
      </w:pPr>
    </w:p>
    <w:p w14:paraId="605FEF2A" w14:textId="77777777" w:rsidR="002F5030" w:rsidRPr="00F05138" w:rsidRDefault="002F5030">
      <w:pPr>
        <w:pStyle w:val="Corpsdetexte"/>
        <w:spacing w:before="3"/>
        <w:rPr>
          <w:rFonts w:asciiTheme="minorHAnsi" w:hAnsiTheme="minorHAnsi" w:cstheme="minorHAnsi"/>
          <w:b/>
        </w:rPr>
      </w:pPr>
    </w:p>
    <w:p w14:paraId="5B671924" w14:textId="1B8E5CCC" w:rsidR="002F5030" w:rsidRPr="00F05138" w:rsidRDefault="00301093">
      <w:pPr>
        <w:pStyle w:val="Corpsdetexte"/>
        <w:spacing w:before="56" w:line="259" w:lineRule="auto"/>
        <w:ind w:left="256" w:right="112"/>
        <w:jc w:val="both"/>
        <w:rPr>
          <w:rFonts w:asciiTheme="minorHAnsi" w:hAnsiTheme="minorHAnsi" w:cstheme="minorHAnsi"/>
        </w:rPr>
      </w:pPr>
      <w:r w:rsidRPr="004A40DB">
        <w:rPr>
          <w:rFonts w:asciiTheme="minorHAnsi" w:hAnsiTheme="minorHAnsi" w:cstheme="minorHAnsi"/>
        </w:rPr>
        <w:t>Le</w:t>
      </w:r>
      <w:r w:rsidRPr="004A40DB">
        <w:rPr>
          <w:rFonts w:asciiTheme="minorHAnsi" w:hAnsiTheme="minorHAnsi" w:cstheme="minorHAnsi"/>
          <w:spacing w:val="1"/>
        </w:rPr>
        <w:t xml:space="preserve"> </w:t>
      </w:r>
      <w:r w:rsidRPr="004A40DB">
        <w:rPr>
          <w:rFonts w:asciiTheme="minorHAnsi" w:hAnsiTheme="minorHAnsi" w:cstheme="minorHAnsi"/>
        </w:rPr>
        <w:t>projet</w:t>
      </w:r>
      <w:r w:rsidRPr="004A40DB">
        <w:rPr>
          <w:rFonts w:asciiTheme="minorHAnsi" w:hAnsiTheme="minorHAnsi" w:cstheme="minorHAnsi"/>
          <w:spacing w:val="1"/>
        </w:rPr>
        <w:t xml:space="preserve"> </w:t>
      </w:r>
      <w:r w:rsidRPr="004A40DB">
        <w:rPr>
          <w:rFonts w:asciiTheme="minorHAnsi" w:hAnsiTheme="minorHAnsi" w:cstheme="minorHAnsi"/>
        </w:rPr>
        <w:t>pédagogique</w:t>
      </w:r>
      <w:r w:rsidRPr="004A40DB">
        <w:rPr>
          <w:rFonts w:asciiTheme="minorHAnsi" w:hAnsiTheme="minorHAnsi" w:cstheme="minorHAnsi"/>
          <w:spacing w:val="1"/>
        </w:rPr>
        <w:t xml:space="preserve"> </w:t>
      </w:r>
      <w:r w:rsidRPr="004A40DB">
        <w:rPr>
          <w:rFonts w:asciiTheme="minorHAnsi" w:hAnsiTheme="minorHAnsi" w:cstheme="minorHAnsi"/>
        </w:rPr>
        <w:t>découle</w:t>
      </w:r>
      <w:r w:rsidRPr="004A40DB">
        <w:rPr>
          <w:rFonts w:asciiTheme="minorHAnsi" w:hAnsiTheme="minorHAnsi" w:cstheme="minorHAnsi"/>
          <w:spacing w:val="1"/>
        </w:rPr>
        <w:t xml:space="preserve"> </w:t>
      </w:r>
      <w:r w:rsidRPr="004A40DB">
        <w:rPr>
          <w:rFonts w:asciiTheme="minorHAnsi" w:hAnsiTheme="minorHAnsi" w:cstheme="minorHAnsi"/>
        </w:rPr>
        <w:t>du</w:t>
      </w:r>
      <w:r w:rsidRPr="004A40DB">
        <w:rPr>
          <w:rFonts w:asciiTheme="minorHAnsi" w:hAnsiTheme="minorHAnsi" w:cstheme="minorHAnsi"/>
          <w:spacing w:val="1"/>
        </w:rPr>
        <w:t xml:space="preserve"> </w:t>
      </w:r>
      <w:r w:rsidRPr="004A40DB">
        <w:rPr>
          <w:rFonts w:asciiTheme="minorHAnsi" w:hAnsiTheme="minorHAnsi" w:cstheme="minorHAnsi"/>
        </w:rPr>
        <w:t>projet</w:t>
      </w:r>
      <w:r w:rsidR="008101BD">
        <w:rPr>
          <w:rFonts w:asciiTheme="minorHAnsi" w:hAnsiTheme="minorHAnsi" w:cstheme="minorHAnsi"/>
        </w:rPr>
        <w:t xml:space="preserve"> associatif et</w:t>
      </w:r>
      <w:r w:rsidRPr="004A40DB">
        <w:rPr>
          <w:rFonts w:asciiTheme="minorHAnsi" w:hAnsiTheme="minorHAnsi" w:cstheme="minorHAnsi"/>
          <w:spacing w:val="1"/>
        </w:rPr>
        <w:t xml:space="preserve"> </w:t>
      </w:r>
      <w:r w:rsidRPr="004A40DB">
        <w:rPr>
          <w:rFonts w:asciiTheme="minorHAnsi" w:hAnsiTheme="minorHAnsi" w:cstheme="minorHAnsi"/>
        </w:rPr>
        <w:t>éducatif</w:t>
      </w:r>
      <w:r w:rsidRPr="004A40DB">
        <w:rPr>
          <w:rFonts w:asciiTheme="minorHAnsi" w:hAnsiTheme="minorHAnsi" w:cstheme="minorHAnsi"/>
          <w:spacing w:val="1"/>
        </w:rPr>
        <w:t xml:space="preserve"> </w:t>
      </w:r>
      <w:r w:rsidRPr="004A40DB">
        <w:rPr>
          <w:rFonts w:asciiTheme="minorHAnsi" w:hAnsiTheme="minorHAnsi" w:cstheme="minorHAnsi"/>
        </w:rPr>
        <w:t>porté</w:t>
      </w:r>
      <w:r w:rsidRPr="004A40DB">
        <w:rPr>
          <w:rFonts w:asciiTheme="minorHAnsi" w:hAnsiTheme="minorHAnsi" w:cstheme="minorHAnsi"/>
          <w:spacing w:val="1"/>
        </w:rPr>
        <w:t xml:space="preserve"> </w:t>
      </w:r>
      <w:r w:rsidRPr="004A40DB">
        <w:rPr>
          <w:rFonts w:asciiTheme="minorHAnsi" w:hAnsiTheme="minorHAnsi" w:cstheme="minorHAnsi"/>
        </w:rPr>
        <w:t>par</w:t>
      </w:r>
      <w:r w:rsidRPr="004A40DB">
        <w:rPr>
          <w:rFonts w:asciiTheme="minorHAnsi" w:hAnsiTheme="minorHAnsi" w:cstheme="minorHAnsi"/>
          <w:spacing w:val="1"/>
        </w:rPr>
        <w:t xml:space="preserve"> </w:t>
      </w:r>
      <w:r w:rsidRPr="004A40DB">
        <w:rPr>
          <w:rFonts w:asciiTheme="minorHAnsi" w:hAnsiTheme="minorHAnsi" w:cstheme="minorHAnsi"/>
        </w:rPr>
        <w:t>l’organisateur.</w:t>
      </w:r>
      <w:r w:rsidRPr="00F05138">
        <w:rPr>
          <w:rFonts w:asciiTheme="minorHAnsi" w:hAnsiTheme="minorHAnsi" w:cstheme="minorHAnsi"/>
        </w:rPr>
        <w:t xml:space="preserve"> C’est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un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contrat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de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 xml:space="preserve">confiance entre l’équipe pédagogique, les intervenants, les parents et les enfants et </w:t>
      </w:r>
      <w:r w:rsidR="008B543F">
        <w:rPr>
          <w:rFonts w:asciiTheme="minorHAnsi" w:hAnsiTheme="minorHAnsi" w:cstheme="minorHAnsi"/>
        </w:rPr>
        <w:t xml:space="preserve">il </w:t>
      </w:r>
      <w:r w:rsidRPr="00F05138">
        <w:rPr>
          <w:rFonts w:asciiTheme="minorHAnsi" w:hAnsiTheme="minorHAnsi" w:cstheme="minorHAnsi"/>
        </w:rPr>
        <w:t>sert de référence</w:t>
      </w:r>
      <w:r w:rsidR="008101BD">
        <w:rPr>
          <w:rFonts w:asciiTheme="minorHAnsi" w:hAnsiTheme="minorHAnsi" w:cstheme="minorHAnsi"/>
        </w:rPr>
        <w:t xml:space="preserve"> </w:t>
      </w:r>
      <w:r w:rsidRPr="00F05138">
        <w:rPr>
          <w:rFonts w:asciiTheme="minorHAnsi" w:hAnsiTheme="minorHAnsi" w:cstheme="minorHAnsi"/>
          <w:spacing w:val="-47"/>
        </w:rPr>
        <w:t xml:space="preserve"> </w:t>
      </w:r>
      <w:r w:rsidR="008101BD">
        <w:rPr>
          <w:rFonts w:asciiTheme="minorHAnsi" w:hAnsiTheme="minorHAnsi" w:cstheme="minorHAnsi"/>
          <w:spacing w:val="-47"/>
        </w:rPr>
        <w:t xml:space="preserve">    </w:t>
      </w:r>
      <w:r w:rsidRPr="00F05138">
        <w:rPr>
          <w:rFonts w:asciiTheme="minorHAnsi" w:hAnsiTheme="minorHAnsi" w:cstheme="minorHAnsi"/>
        </w:rPr>
        <w:t>tout au long de l’action. Il permet de donner du sens aux activités proposées et aux actes de la vie</w:t>
      </w:r>
      <w:r w:rsidRPr="00F05138">
        <w:rPr>
          <w:rFonts w:asciiTheme="minorHAnsi" w:hAnsiTheme="minorHAnsi" w:cstheme="minorHAnsi"/>
          <w:spacing w:val="1"/>
        </w:rPr>
        <w:t xml:space="preserve"> </w:t>
      </w:r>
      <w:r w:rsidRPr="00F05138">
        <w:rPr>
          <w:rFonts w:asciiTheme="minorHAnsi" w:hAnsiTheme="minorHAnsi" w:cstheme="minorHAnsi"/>
        </w:rPr>
        <w:t>quotidienne.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Chaque animateur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construit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son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projet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d’animation</w:t>
      </w:r>
      <w:r w:rsidRPr="00F05138">
        <w:rPr>
          <w:rFonts w:asciiTheme="minorHAnsi" w:hAnsiTheme="minorHAnsi" w:cstheme="minorHAnsi"/>
          <w:spacing w:val="-2"/>
        </w:rPr>
        <w:t xml:space="preserve"> </w:t>
      </w:r>
      <w:r w:rsidRPr="00F05138">
        <w:rPr>
          <w:rFonts w:asciiTheme="minorHAnsi" w:hAnsiTheme="minorHAnsi" w:cstheme="minorHAnsi"/>
        </w:rPr>
        <w:t>à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partir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de</w:t>
      </w:r>
      <w:r w:rsidRPr="00F05138">
        <w:rPr>
          <w:rFonts w:asciiTheme="minorHAnsi" w:hAnsiTheme="minorHAnsi" w:cstheme="minorHAnsi"/>
          <w:spacing w:val="-1"/>
        </w:rPr>
        <w:t xml:space="preserve"> </w:t>
      </w:r>
      <w:r w:rsidRPr="00F05138">
        <w:rPr>
          <w:rFonts w:asciiTheme="minorHAnsi" w:hAnsiTheme="minorHAnsi" w:cstheme="minorHAnsi"/>
        </w:rPr>
        <w:t>ce</w:t>
      </w:r>
      <w:r w:rsidRPr="00F05138">
        <w:rPr>
          <w:rFonts w:asciiTheme="minorHAnsi" w:hAnsiTheme="minorHAnsi" w:cstheme="minorHAnsi"/>
          <w:spacing w:val="-4"/>
        </w:rPr>
        <w:t xml:space="preserve"> </w:t>
      </w:r>
      <w:r w:rsidRPr="00F05138">
        <w:rPr>
          <w:rFonts w:asciiTheme="minorHAnsi" w:hAnsiTheme="minorHAnsi" w:cstheme="minorHAnsi"/>
        </w:rPr>
        <w:t>projet</w:t>
      </w:r>
      <w:r w:rsidRPr="00F05138">
        <w:rPr>
          <w:rFonts w:asciiTheme="minorHAnsi" w:hAnsiTheme="minorHAnsi" w:cstheme="minorHAnsi"/>
          <w:spacing w:val="-3"/>
        </w:rPr>
        <w:t xml:space="preserve"> </w:t>
      </w:r>
      <w:r w:rsidRPr="00F05138">
        <w:rPr>
          <w:rFonts w:asciiTheme="minorHAnsi" w:hAnsiTheme="minorHAnsi" w:cstheme="minorHAnsi"/>
        </w:rPr>
        <w:t>pédagogique.</w:t>
      </w:r>
    </w:p>
    <w:p w14:paraId="1D3C4FB9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7FE9EBD5" w14:textId="23DC84D6" w:rsidR="002F5030" w:rsidRPr="00F05138" w:rsidRDefault="00E47E32">
      <w:pPr>
        <w:pStyle w:val="Corpsdetexte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</w:rPr>
        <w:t>Voici les 3 finalités développ</w:t>
      </w:r>
      <w:r w:rsidR="00AC5CBB" w:rsidRPr="00F05138">
        <w:rPr>
          <w:rFonts w:asciiTheme="minorHAnsi" w:hAnsiTheme="minorHAnsi" w:cstheme="minorHAnsi"/>
        </w:rPr>
        <w:t>ées</w:t>
      </w:r>
      <w:r w:rsidRPr="00F05138">
        <w:rPr>
          <w:rFonts w:asciiTheme="minorHAnsi" w:hAnsiTheme="minorHAnsi" w:cstheme="minorHAnsi"/>
        </w:rPr>
        <w:t xml:space="preserve"> au sein de l’accueil de loisirs de </w:t>
      </w:r>
      <w:r w:rsidR="00AC5CBB" w:rsidRPr="00F05138">
        <w:rPr>
          <w:rFonts w:asciiTheme="minorHAnsi" w:hAnsiTheme="minorHAnsi" w:cstheme="minorHAnsi"/>
        </w:rPr>
        <w:t>P</w:t>
      </w:r>
      <w:r w:rsidRPr="00F05138">
        <w:rPr>
          <w:rFonts w:asciiTheme="minorHAnsi" w:hAnsiTheme="minorHAnsi" w:cstheme="minorHAnsi"/>
        </w:rPr>
        <w:t>leugueneuc pour l’année 202</w:t>
      </w:r>
      <w:r w:rsidR="00C57213">
        <w:rPr>
          <w:rFonts w:asciiTheme="minorHAnsi" w:hAnsiTheme="minorHAnsi" w:cstheme="minorHAnsi"/>
        </w:rPr>
        <w:t>3</w:t>
      </w:r>
      <w:r w:rsidRPr="00F05138">
        <w:rPr>
          <w:rFonts w:asciiTheme="minorHAnsi" w:hAnsiTheme="minorHAnsi" w:cstheme="minorHAnsi"/>
        </w:rPr>
        <w:t>-202</w:t>
      </w:r>
      <w:r w:rsidR="00C57213">
        <w:rPr>
          <w:rFonts w:asciiTheme="minorHAnsi" w:hAnsiTheme="minorHAnsi" w:cstheme="minorHAnsi"/>
        </w:rPr>
        <w:t>4</w:t>
      </w:r>
      <w:r w:rsidRPr="00F05138">
        <w:rPr>
          <w:rFonts w:asciiTheme="minorHAnsi" w:hAnsiTheme="minorHAnsi" w:cstheme="minorHAnsi"/>
        </w:rPr>
        <w:t xml:space="preserve"> : </w:t>
      </w:r>
    </w:p>
    <w:p w14:paraId="4C0941E4" w14:textId="77777777" w:rsidR="00E47E32" w:rsidRPr="00F05138" w:rsidRDefault="00E47E32">
      <w:pPr>
        <w:pStyle w:val="Corpsdetexte"/>
        <w:rPr>
          <w:rFonts w:asciiTheme="minorHAnsi" w:hAnsiTheme="minorHAnsi" w:cstheme="minorHAnsi"/>
        </w:rPr>
      </w:pPr>
    </w:p>
    <w:p w14:paraId="1A3196E1" w14:textId="77777777" w:rsidR="00E47E32" w:rsidRPr="00F05138" w:rsidRDefault="00E47E32">
      <w:pPr>
        <w:pStyle w:val="Corpsdetexte"/>
        <w:rPr>
          <w:rFonts w:asciiTheme="minorHAnsi" w:hAnsiTheme="minorHAnsi" w:cstheme="minorHAnsi"/>
        </w:rPr>
      </w:pPr>
    </w:p>
    <w:p w14:paraId="7B76016A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79212AE0" w14:textId="77777777" w:rsidR="002F5030" w:rsidRPr="00F05138" w:rsidRDefault="00E47E32">
      <w:pPr>
        <w:pStyle w:val="Corpsdetexte"/>
        <w:rPr>
          <w:rFonts w:asciiTheme="minorHAnsi" w:hAnsiTheme="minorHAnsi" w:cstheme="minorHAnsi"/>
        </w:rPr>
      </w:pPr>
      <w:r w:rsidRPr="00F05138">
        <w:rPr>
          <w:rFonts w:asciiTheme="minorHAnsi" w:hAnsiTheme="minorHAnsi" w:cstheme="minorHAnsi"/>
          <w:noProof/>
        </w:rPr>
        <w:drawing>
          <wp:inline distT="0" distB="0" distL="0" distR="0" wp14:anchorId="56491ADF" wp14:editId="6F96263C">
            <wp:extent cx="5486400" cy="3200400"/>
            <wp:effectExtent l="0" t="57150" r="76200" b="95250"/>
            <wp:docPr id="69" name="Diagramme 6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876DED2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534ED31D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1205DB8D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05C465CD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5A821814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4BE2905B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4DC8CBC6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2B3E472B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0F3D071A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3346390D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280781F0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4310A256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7030A863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15B8D46E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6EBA3A2D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7956D5B8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1351D9F9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4623EF1D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6B98F437" w14:textId="77777777" w:rsidR="008929AC" w:rsidRPr="00F05138" w:rsidRDefault="008929AC">
      <w:pPr>
        <w:pStyle w:val="Corpsdetexte"/>
        <w:rPr>
          <w:rFonts w:asciiTheme="minorHAnsi" w:hAnsiTheme="minorHAnsi" w:cstheme="minorHAnsi"/>
        </w:rPr>
        <w:sectPr w:rsidR="008929AC" w:rsidRPr="00F05138" w:rsidSect="008929AC">
          <w:pgSz w:w="11910" w:h="16840"/>
          <w:pgMar w:top="1440" w:right="1300" w:bottom="1200" w:left="1160" w:header="0" w:footer="1002" w:gutter="0"/>
          <w:cols w:space="720"/>
          <w:docGrid w:linePitch="299"/>
        </w:sectPr>
      </w:pPr>
    </w:p>
    <w:p w14:paraId="65DDC329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0794EC5E" w14:textId="77777777" w:rsidR="002F5030" w:rsidRPr="00A23E00" w:rsidRDefault="002F5030">
      <w:pPr>
        <w:pStyle w:val="Corpsdetexte"/>
        <w:rPr>
          <w:rFonts w:asciiTheme="minorHAnsi" w:hAnsiTheme="minorHAnsi" w:cstheme="minorHAnsi"/>
          <w:sz w:val="28"/>
        </w:rPr>
      </w:pPr>
    </w:p>
    <w:p w14:paraId="773C77E9" w14:textId="77777777" w:rsidR="00E47E32" w:rsidRPr="00A23E00" w:rsidRDefault="00E47E32" w:rsidP="00E47E32">
      <w:pPr>
        <w:pStyle w:val="Titre2"/>
        <w:numPr>
          <w:ilvl w:val="0"/>
          <w:numId w:val="2"/>
        </w:numPr>
        <w:tabs>
          <w:tab w:val="left" w:pos="2676"/>
        </w:tabs>
        <w:rPr>
          <w:rFonts w:asciiTheme="minorHAnsi" w:hAnsiTheme="minorHAnsi" w:cstheme="minorHAnsi"/>
          <w:sz w:val="28"/>
          <w:szCs w:val="22"/>
        </w:rPr>
      </w:pPr>
      <w:r w:rsidRPr="00A23E00">
        <w:rPr>
          <w:rFonts w:asciiTheme="minorHAnsi" w:hAnsiTheme="minorHAnsi" w:cstheme="minorHAnsi"/>
          <w:sz w:val="28"/>
          <w:szCs w:val="22"/>
        </w:rPr>
        <w:t>Les objectifs</w:t>
      </w:r>
      <w:r w:rsidR="008929AC" w:rsidRPr="00A23E00">
        <w:rPr>
          <w:rFonts w:asciiTheme="minorHAnsi" w:hAnsiTheme="minorHAnsi" w:cstheme="minorHAnsi"/>
          <w:sz w:val="28"/>
          <w:szCs w:val="22"/>
        </w:rPr>
        <w:t xml:space="preserve">/ la mises en œuvre et l’évaluation </w:t>
      </w:r>
      <w:r w:rsidRPr="00A23E00">
        <w:rPr>
          <w:rFonts w:asciiTheme="minorHAnsi" w:hAnsiTheme="minorHAnsi" w:cstheme="minorHAnsi"/>
          <w:sz w:val="28"/>
          <w:szCs w:val="22"/>
        </w:rPr>
        <w:t xml:space="preserve"> </w:t>
      </w:r>
    </w:p>
    <w:p w14:paraId="65D11476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210AE596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p w14:paraId="3A16627E" w14:textId="77777777" w:rsidR="002F5030" w:rsidRPr="00F05138" w:rsidRDefault="002F5030">
      <w:pPr>
        <w:pStyle w:val="Corpsdetexte"/>
        <w:rPr>
          <w:rFonts w:asciiTheme="minorHAnsi" w:hAnsiTheme="minorHAnsi" w:cstheme="minorHAnsi"/>
        </w:rPr>
      </w:pPr>
    </w:p>
    <w:tbl>
      <w:tblPr>
        <w:tblStyle w:val="Grilledutableau"/>
        <w:tblW w:w="14344" w:type="dxa"/>
        <w:tblLook w:val="04A0" w:firstRow="1" w:lastRow="0" w:firstColumn="1" w:lastColumn="0" w:noHBand="0" w:noVBand="1"/>
      </w:tblPr>
      <w:tblGrid>
        <w:gridCol w:w="3586"/>
        <w:gridCol w:w="2363"/>
        <w:gridCol w:w="4809"/>
        <w:gridCol w:w="3586"/>
      </w:tblGrid>
      <w:tr w:rsidR="008929AC" w:rsidRPr="00F05138" w14:paraId="61264959" w14:textId="77777777" w:rsidTr="007C3678">
        <w:trPr>
          <w:trHeight w:val="537"/>
        </w:trPr>
        <w:tc>
          <w:tcPr>
            <w:tcW w:w="3586" w:type="dxa"/>
          </w:tcPr>
          <w:p w14:paraId="07CD3BB1" w14:textId="77777777" w:rsidR="008929AC" w:rsidRPr="00F05138" w:rsidRDefault="008929AC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Finalités </w:t>
            </w:r>
          </w:p>
        </w:tc>
        <w:tc>
          <w:tcPr>
            <w:tcW w:w="2363" w:type="dxa"/>
          </w:tcPr>
          <w:p w14:paraId="6777A674" w14:textId="77777777" w:rsidR="008929AC" w:rsidRPr="00F05138" w:rsidRDefault="008929AC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Objectifs </w:t>
            </w:r>
          </w:p>
        </w:tc>
        <w:tc>
          <w:tcPr>
            <w:tcW w:w="4809" w:type="dxa"/>
          </w:tcPr>
          <w:p w14:paraId="74398FF9" w14:textId="77777777" w:rsidR="008929AC" w:rsidRPr="00F05138" w:rsidRDefault="008929AC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Méthodes et Moyens</w:t>
            </w:r>
          </w:p>
        </w:tc>
        <w:tc>
          <w:tcPr>
            <w:tcW w:w="3586" w:type="dxa"/>
          </w:tcPr>
          <w:p w14:paraId="5F552982" w14:textId="77777777" w:rsidR="008929AC" w:rsidRPr="00F05138" w:rsidRDefault="008929AC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Evaluations</w:t>
            </w:r>
          </w:p>
        </w:tc>
      </w:tr>
      <w:tr w:rsidR="00EE6350" w:rsidRPr="00F05138" w14:paraId="08EF6981" w14:textId="77777777" w:rsidTr="007C3678">
        <w:trPr>
          <w:trHeight w:val="876"/>
        </w:trPr>
        <w:tc>
          <w:tcPr>
            <w:tcW w:w="3586" w:type="dxa"/>
            <w:vMerge w:val="restart"/>
          </w:tcPr>
          <w:p w14:paraId="14D8D578" w14:textId="7777777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D8212EA" w14:textId="7777777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LE DEVELOPPEMENT DURABLE</w:t>
            </w:r>
          </w:p>
        </w:tc>
        <w:tc>
          <w:tcPr>
            <w:tcW w:w="2363" w:type="dxa"/>
          </w:tcPr>
          <w:p w14:paraId="621C8F4B" w14:textId="379A5A77" w:rsidR="00EE6350" w:rsidRPr="00F05138" w:rsidRDefault="00EE6350" w:rsidP="00AC5CBB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 Encourager les enfants à l’écocitoyenneté</w:t>
            </w:r>
          </w:p>
        </w:tc>
        <w:tc>
          <w:tcPr>
            <w:tcW w:w="4809" w:type="dxa"/>
          </w:tcPr>
          <w:p w14:paraId="378D66FD" w14:textId="77777777" w:rsidR="00EE6350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 Goûter Zéro déchets </w:t>
            </w:r>
          </w:p>
          <w:p w14:paraId="46B4D6FE" w14:textId="77777777" w:rsidR="00EE6350" w:rsidRDefault="00EE6350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2A8BB5F" w14:textId="77777777" w:rsidR="00EE6350" w:rsidRDefault="00EE6350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3E28F0F8" w14:textId="7777777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43B1428B" w14:textId="7777777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Mise en place du tri sélectif ; </w:t>
            </w:r>
          </w:p>
          <w:p w14:paraId="0252B048" w14:textId="7777777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39416F35" w14:textId="7777777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 se déplacer à pied ou en transport non polluant.</w:t>
            </w:r>
          </w:p>
          <w:p w14:paraId="1E540ED0" w14:textId="7777777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9C901C7" w14:textId="7777777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Mise en place de projets d’animations autour de la thématique ; </w:t>
            </w:r>
          </w:p>
          <w:p w14:paraId="4F55FC52" w14:textId="7777777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24EB9C6" w14:textId="30BDA524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 pratique d’activités en extérieur</w:t>
            </w:r>
          </w:p>
        </w:tc>
        <w:tc>
          <w:tcPr>
            <w:tcW w:w="3586" w:type="dxa"/>
          </w:tcPr>
          <w:p w14:paraId="76751743" w14:textId="0C4B5CD8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 une pesé des déchets (compostable ; ménager et recyclable)</w:t>
            </w:r>
            <w:r w:rsidR="00194DAC">
              <w:rPr>
                <w:rFonts w:asciiTheme="minorHAnsi" w:hAnsiTheme="minorHAnsi" w:cstheme="minorHAnsi"/>
              </w:rPr>
              <w:t xml:space="preserve"> ; pesée en fin de semaine ; </w:t>
            </w:r>
          </w:p>
          <w:p w14:paraId="050A6698" w14:textId="77777777" w:rsidR="00EE6350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poubelles de tri à l’accueil de loisirs ; </w:t>
            </w:r>
          </w:p>
          <w:p w14:paraId="7B0E956E" w14:textId="77777777" w:rsidR="00EE6350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nombre d’utilisation du car et pourquoi ? nombre de sortie à pied ? </w:t>
            </w:r>
          </w:p>
          <w:p w14:paraId="79879059" w14:textId="77777777" w:rsidR="00EE6350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0B99C0B" w14:textId="77777777" w:rsidR="00EE6350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nombre de projets ; Quels sont les types de projets ? Comment les enfants sont intégrés dans le projet ? Qu’est-ce qu’ils en retiennent ? </w:t>
            </w:r>
          </w:p>
          <w:p w14:paraId="4BA4399F" w14:textId="7777777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quelles sont les activités pratiquées en extérieures ? </w:t>
            </w:r>
          </w:p>
          <w:p w14:paraId="02155F23" w14:textId="00914C1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</w:p>
        </w:tc>
      </w:tr>
      <w:tr w:rsidR="00EE6350" w:rsidRPr="00F05138" w14:paraId="7D922BE8" w14:textId="77777777" w:rsidTr="007C3678">
        <w:trPr>
          <w:trHeight w:val="876"/>
        </w:trPr>
        <w:tc>
          <w:tcPr>
            <w:tcW w:w="3586" w:type="dxa"/>
            <w:vMerge/>
          </w:tcPr>
          <w:p w14:paraId="63AF3EA6" w14:textId="77777777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55034D65" w14:textId="135E11C8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Réduire les déchets de l’accueil de loisirs</w:t>
            </w:r>
          </w:p>
        </w:tc>
        <w:tc>
          <w:tcPr>
            <w:tcW w:w="4809" w:type="dxa"/>
          </w:tcPr>
          <w:p w14:paraId="285CDE2D" w14:textId="77777777" w:rsidR="00EE6350" w:rsidRPr="00F05138" w:rsidRDefault="00EE6350" w:rsidP="005D0854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 Solliciter les familles pour récupérer différents matériaux dont on a besoins</w:t>
            </w:r>
            <w:r>
              <w:rPr>
                <w:rFonts w:asciiTheme="minorHAnsi" w:hAnsiTheme="minorHAnsi" w:cstheme="minorHAnsi"/>
              </w:rPr>
              <w:t xml:space="preserve"> pour les activités. </w:t>
            </w:r>
          </w:p>
          <w:p w14:paraId="0DC432CD" w14:textId="77777777" w:rsidR="00EE6350" w:rsidRPr="00F05138" w:rsidRDefault="00EE6350" w:rsidP="005D0854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3ADD9CC4" w14:textId="77777777" w:rsidR="00EE6350" w:rsidRPr="00F05138" w:rsidRDefault="00EE6350" w:rsidP="005D0854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 Limiter les activités de consommations et favoriser les activités de récupérations</w:t>
            </w:r>
          </w:p>
          <w:p w14:paraId="62D3F12E" w14:textId="77777777" w:rsidR="00EE6350" w:rsidRDefault="00EE6350" w:rsidP="005D0854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9E6DE34" w14:textId="411083CC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-avoir une politique d’achat éco-responsable pour le matériel et le goûter ; acheter avec des emballages recyclables ; achats non individuels</w:t>
            </w:r>
            <w:r>
              <w:rPr>
                <w:rFonts w:asciiTheme="minorHAnsi" w:hAnsiTheme="minorHAnsi" w:cstheme="minorHAnsi"/>
              </w:rPr>
              <w:t xml:space="preserve"> ; acheter local et faire vivre les commerces de la </w:t>
            </w:r>
            <w:r>
              <w:rPr>
                <w:rFonts w:asciiTheme="minorHAnsi" w:hAnsiTheme="minorHAnsi" w:cstheme="minorHAnsi"/>
              </w:rPr>
              <w:lastRenderedPageBreak/>
              <w:t xml:space="preserve">communes (boulangerie) </w:t>
            </w:r>
          </w:p>
        </w:tc>
        <w:tc>
          <w:tcPr>
            <w:tcW w:w="3586" w:type="dxa"/>
          </w:tcPr>
          <w:p w14:paraId="319D0DBD" w14:textId="77777777" w:rsidR="00EE6350" w:rsidRPr="00F05138" w:rsidRDefault="00EE6350" w:rsidP="005D0854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lastRenderedPageBreak/>
              <w:t xml:space="preserve">- nombre de sollicitions ; nombres de familles donnants des matériaux de récupérations ; </w:t>
            </w:r>
          </w:p>
          <w:p w14:paraId="7124E353" w14:textId="77777777" w:rsidR="00EE6350" w:rsidRPr="00F05138" w:rsidRDefault="00EE6350" w:rsidP="005D0854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 quelles sont les types d’activités proposées ?</w:t>
            </w:r>
          </w:p>
          <w:p w14:paraId="25C23F9F" w14:textId="77777777" w:rsidR="00EE6350" w:rsidRPr="00F05138" w:rsidRDefault="00EE6350" w:rsidP="005D0854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39105A3" w14:textId="75D83062" w:rsidR="00EE6350" w:rsidRPr="00F05138" w:rsidRDefault="00EE6350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 Nombre de commande à l’année ;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7F85" w:rsidRPr="00F05138" w14:paraId="7CDC587B" w14:textId="77777777" w:rsidTr="007C3678">
        <w:trPr>
          <w:trHeight w:val="584"/>
        </w:trPr>
        <w:tc>
          <w:tcPr>
            <w:tcW w:w="3586" w:type="dxa"/>
            <w:vMerge w:val="restart"/>
          </w:tcPr>
          <w:p w14:paraId="66E62C65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4D55D257" w14:textId="3601D84E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ACTEURS DE CES VACANCES </w:t>
            </w:r>
            <w:r w:rsidR="00246354">
              <w:rPr>
                <w:rFonts w:asciiTheme="minorHAnsi" w:hAnsiTheme="minorHAnsi" w:cstheme="minorHAnsi"/>
              </w:rPr>
              <w:t>et MERCREDIS</w:t>
            </w:r>
          </w:p>
        </w:tc>
        <w:tc>
          <w:tcPr>
            <w:tcW w:w="2363" w:type="dxa"/>
          </w:tcPr>
          <w:p w14:paraId="5FEE053B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Participer à la vie collective </w:t>
            </w:r>
          </w:p>
          <w:p w14:paraId="494BA2DE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5B3F0D8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32B7247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4CBBF2D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771C95D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346A81D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48AC2445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EF84CB4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66A35381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2C76BF5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78565A7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339994BB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5EB9457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9A68F3E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65D21BDB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07342CC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4809" w:type="dxa"/>
          </w:tcPr>
          <w:p w14:paraId="488394B2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AEC5F54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Elaboration des règles de vies en groupes et pour le groupe, pour les mercredis en retour de vacances </w:t>
            </w:r>
            <w:r>
              <w:rPr>
                <w:rFonts w:asciiTheme="minorHAnsi" w:hAnsiTheme="minorHAnsi" w:cstheme="minorHAnsi"/>
              </w:rPr>
              <w:t>et pour les vacances chaque lundi. P</w:t>
            </w:r>
            <w:r w:rsidRPr="00F05138">
              <w:rPr>
                <w:rFonts w:asciiTheme="minorHAnsi" w:hAnsiTheme="minorHAnsi" w:cstheme="minorHAnsi"/>
              </w:rPr>
              <w:t xml:space="preserve">ar </w:t>
            </w:r>
            <w:r>
              <w:rPr>
                <w:rFonts w:asciiTheme="minorHAnsi" w:hAnsiTheme="minorHAnsi" w:cstheme="minorHAnsi"/>
              </w:rPr>
              <w:t xml:space="preserve">des </w:t>
            </w:r>
            <w:r w:rsidRPr="00F05138">
              <w:rPr>
                <w:rFonts w:asciiTheme="minorHAnsi" w:hAnsiTheme="minorHAnsi" w:cstheme="minorHAnsi"/>
              </w:rPr>
              <w:t>jeu</w:t>
            </w:r>
            <w:r>
              <w:rPr>
                <w:rFonts w:asciiTheme="minorHAnsi" w:hAnsiTheme="minorHAnsi" w:cstheme="minorHAnsi"/>
              </w:rPr>
              <w:t>x et affichages effectué par les enfants</w:t>
            </w:r>
            <w:r w:rsidRPr="00F05138">
              <w:rPr>
                <w:rFonts w:asciiTheme="minorHAnsi" w:hAnsiTheme="minorHAnsi" w:cstheme="minorHAnsi"/>
              </w:rPr>
              <w:t xml:space="preserve">. </w:t>
            </w:r>
          </w:p>
          <w:p w14:paraId="59122495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81246C4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faire des choix entre plusieurs activités, sur présentation des activités par les animateurs et/ou activités déjà préparé sur les tables ou salles. </w:t>
            </w:r>
          </w:p>
          <w:p w14:paraId="6031907D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6880E998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348E526C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tâche de la vie quotidienne : mise en place de la table, service, nettoyage ; rangement … </w:t>
            </w:r>
          </w:p>
          <w:p w14:paraId="10D67B3B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</w:tcPr>
          <w:p w14:paraId="52FCC9C8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46D5E19C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-respect des règles ;</w:t>
            </w:r>
          </w:p>
          <w:p w14:paraId="163D035A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3DB659D4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7A0F475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4CEE933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60D501F2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comment les enfants choisissent, comment ils se positionne et assument leur choix ? </w:t>
            </w:r>
          </w:p>
          <w:p w14:paraId="66B8987F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2BF3C71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 </w:t>
            </w:r>
          </w:p>
          <w:p w14:paraId="0D7EA201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les enfants participent-ils de manière volontaire ? combien participe aux tâches ? </w:t>
            </w:r>
          </w:p>
          <w:p w14:paraId="4E19C9DE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4E622AC1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70F178A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906D26B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F42484D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</w:tr>
      <w:tr w:rsidR="00757F85" w:rsidRPr="00F05138" w14:paraId="505EEA84" w14:textId="77777777" w:rsidTr="007C3678">
        <w:trPr>
          <w:trHeight w:val="584"/>
        </w:trPr>
        <w:tc>
          <w:tcPr>
            <w:tcW w:w="3586" w:type="dxa"/>
            <w:vMerge/>
          </w:tcPr>
          <w:p w14:paraId="28A162F8" w14:textId="324A492E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525E898D" w14:textId="1B1FDC95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Respecter les rythmes et les besoins de chacun</w:t>
            </w:r>
          </w:p>
        </w:tc>
        <w:tc>
          <w:tcPr>
            <w:tcW w:w="4809" w:type="dxa"/>
          </w:tcPr>
          <w:p w14:paraId="305E0B6F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Adapter les activités en fonctions de leurs âges.</w:t>
            </w:r>
          </w:p>
          <w:p w14:paraId="22E969DB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6F8EC9CD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3E0B61B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Temps de sieste pour les 3-4 ans : temps de lecture avant pour amener au calme. </w:t>
            </w:r>
          </w:p>
          <w:p w14:paraId="6EB714BB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0A32B7F" w14:textId="3E50ECB3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Temps calmes : </w:t>
            </w:r>
            <w:r w:rsidR="009C6BDD">
              <w:rPr>
                <w:rFonts w:asciiTheme="minorHAnsi" w:hAnsiTheme="minorHAnsi" w:cstheme="minorHAnsi"/>
              </w:rPr>
              <w:t>20</w:t>
            </w:r>
            <w:r w:rsidRPr="00F05138">
              <w:rPr>
                <w:rFonts w:asciiTheme="minorHAnsi" w:hAnsiTheme="minorHAnsi" w:cstheme="minorHAnsi"/>
              </w:rPr>
              <w:t xml:space="preserve"> à </w:t>
            </w:r>
            <w:r w:rsidR="009C6BDD">
              <w:rPr>
                <w:rFonts w:asciiTheme="minorHAnsi" w:hAnsiTheme="minorHAnsi" w:cstheme="minorHAnsi"/>
              </w:rPr>
              <w:t>3</w:t>
            </w:r>
            <w:r w:rsidRPr="00F05138">
              <w:rPr>
                <w:rFonts w:asciiTheme="minorHAnsi" w:hAnsiTheme="minorHAnsi" w:cstheme="minorHAnsi"/>
              </w:rPr>
              <w:t xml:space="preserve">0 minutes de temps de lecture ou de temps de méditation ; puis </w:t>
            </w:r>
            <w:r>
              <w:rPr>
                <w:rFonts w:asciiTheme="minorHAnsi" w:hAnsiTheme="minorHAnsi" w:cstheme="minorHAnsi"/>
              </w:rPr>
              <w:t xml:space="preserve">reste du temps animé par l’animateur. </w:t>
            </w:r>
          </w:p>
          <w:p w14:paraId="0EC8476F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34692BD1" w14:textId="77777777" w:rsidR="00757F85" w:rsidRPr="00F05138" w:rsidRDefault="00757F85" w:rsidP="00757F85">
            <w:pPr>
              <w:pStyle w:val="Corpsdetexte"/>
              <w:jc w:val="both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Aménager l’espace en formant des coins lectures ; jeux et activités libres. Meubles de séparations. </w:t>
            </w:r>
            <w:r w:rsidRPr="00F05138">
              <w:rPr>
                <w:rFonts w:asciiTheme="minorHAnsi" w:hAnsiTheme="minorHAnsi" w:cstheme="minorHAnsi"/>
              </w:rPr>
              <w:lastRenderedPageBreak/>
              <w:t xml:space="preserve">Jouets en concordances avec les pôles. Faire un visuel des pôles. </w:t>
            </w:r>
          </w:p>
          <w:p w14:paraId="073096BA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</w:tcPr>
          <w:p w14:paraId="547A44B2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Participation des enfants aux activités ; </w:t>
            </w:r>
          </w:p>
          <w:p w14:paraId="71AA38DA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A53FB62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Endormissement des enfants ; </w:t>
            </w:r>
          </w:p>
          <w:p w14:paraId="72DF9F90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84D22F3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Comment les enfants se repèrent dans les salles ? </w:t>
            </w:r>
          </w:p>
          <w:p w14:paraId="4242BA4A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Les espaces de jeux sont-ils bien définis ? Les enfants respectent-ils les différents pôles (exemple : pôles jeux de constructions : les enfants restent jouer au niveau de se pôle) </w:t>
            </w:r>
          </w:p>
          <w:p w14:paraId="2E17F851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C003E33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</w:tr>
      <w:tr w:rsidR="00757F85" w:rsidRPr="00F05138" w14:paraId="1106B87B" w14:textId="77777777" w:rsidTr="007C3678">
        <w:trPr>
          <w:trHeight w:val="584"/>
        </w:trPr>
        <w:tc>
          <w:tcPr>
            <w:tcW w:w="3586" w:type="dxa"/>
            <w:vMerge/>
          </w:tcPr>
          <w:p w14:paraId="6457A870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11E5AC67" w14:textId="145D7AF9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Favoriser la participation </w:t>
            </w:r>
          </w:p>
        </w:tc>
        <w:tc>
          <w:tcPr>
            <w:tcW w:w="4809" w:type="dxa"/>
          </w:tcPr>
          <w:p w14:paraId="6F4D231B" w14:textId="5864E4AB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Mettre en place des temps de concertations, de paroles une à deux fois par périodes entre chaque vacance. La mise en œuvre peut s’effectuer par des jeux ou simplement par prise de parole</w:t>
            </w:r>
            <w:r>
              <w:rPr>
                <w:rFonts w:asciiTheme="minorHAnsi" w:hAnsiTheme="minorHAnsi" w:cstheme="minorHAnsi"/>
              </w:rPr>
              <w:t>. Mise en place d’une boite</w:t>
            </w:r>
            <w:r w:rsidRPr="00F05138">
              <w:rPr>
                <w:rFonts w:asciiTheme="minorHAnsi" w:hAnsiTheme="minorHAnsi" w:cstheme="minorHAnsi"/>
              </w:rPr>
              <w:t xml:space="preserve"> à palabres</w:t>
            </w:r>
            <w:r>
              <w:rPr>
                <w:rFonts w:asciiTheme="minorHAnsi" w:hAnsiTheme="minorHAnsi" w:cstheme="minorHAnsi"/>
              </w:rPr>
              <w:t>. L</w:t>
            </w:r>
            <w:r w:rsidRPr="00F05138">
              <w:rPr>
                <w:rFonts w:asciiTheme="minorHAnsi" w:hAnsiTheme="minorHAnsi" w:cstheme="minorHAnsi"/>
              </w:rPr>
              <w:t>es enfants choisissent ce qu’ils souhaitent mettre dans la boîte.</w:t>
            </w:r>
            <w:r>
              <w:rPr>
                <w:rFonts w:asciiTheme="minorHAnsi" w:hAnsiTheme="minorHAnsi" w:cstheme="minorHAnsi"/>
              </w:rPr>
              <w:t xml:space="preserve"> Lors du goûter u</w:t>
            </w:r>
            <w:r w:rsidRPr="00F05138">
              <w:rPr>
                <w:rFonts w:asciiTheme="minorHAnsi" w:hAnsiTheme="minorHAnsi" w:cstheme="minorHAnsi"/>
              </w:rPr>
              <w:t xml:space="preserve">n objet peut être tiré au sort dans la boîte. Les enfants </w:t>
            </w:r>
            <w:r>
              <w:rPr>
                <w:rFonts w:asciiTheme="minorHAnsi" w:hAnsiTheme="minorHAnsi" w:cstheme="minorHAnsi"/>
              </w:rPr>
              <w:t>s’</w:t>
            </w:r>
            <w:r w:rsidRPr="00F05138">
              <w:rPr>
                <w:rFonts w:asciiTheme="minorHAnsi" w:hAnsiTheme="minorHAnsi" w:cstheme="minorHAnsi"/>
              </w:rPr>
              <w:t>exprimeront</w:t>
            </w:r>
            <w:r>
              <w:rPr>
                <w:rFonts w:asciiTheme="minorHAnsi" w:hAnsiTheme="minorHAnsi" w:cstheme="minorHAnsi"/>
              </w:rPr>
              <w:t xml:space="preserve"> en lien avec l’objet. </w:t>
            </w:r>
            <w:r w:rsidRPr="00F05138">
              <w:rPr>
                <w:rFonts w:asciiTheme="minorHAnsi" w:hAnsiTheme="minorHAnsi" w:cstheme="minorHAnsi"/>
              </w:rPr>
              <w:t>Pour aborder un sujet particulier, les animateurs et animatrices peuvent aussi mettre un objet dans cette boite à palabres.</w:t>
            </w:r>
          </w:p>
          <w:p w14:paraId="31A56BEF" w14:textId="190CADD4" w:rsidR="00996152" w:rsidRDefault="00996152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1232600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Mettre en place un tableau d’expression dans chaque salle et à disposition et </w:t>
            </w:r>
            <w:r>
              <w:rPr>
                <w:rFonts w:asciiTheme="minorHAnsi" w:hAnsiTheme="minorHAnsi" w:cstheme="minorHAnsi"/>
              </w:rPr>
              <w:t>une</w:t>
            </w:r>
            <w:r w:rsidRPr="00F05138">
              <w:rPr>
                <w:rFonts w:asciiTheme="minorHAnsi" w:hAnsiTheme="minorHAnsi" w:cstheme="minorHAnsi"/>
              </w:rPr>
              <w:t xml:space="preserve"> boite à idée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5138">
              <w:rPr>
                <w:rFonts w:asciiTheme="minorHAnsi" w:hAnsiTheme="minorHAnsi" w:cstheme="minorHAnsi"/>
              </w:rPr>
              <w:t>mis à disposition à l’accueil le matin sur le temps d’accueil. Un animateur ouvre la boite à idée à la fin du temps d’accueil et les partages aux groupes d’enfants.</w:t>
            </w:r>
            <w:r>
              <w:rPr>
                <w:rFonts w:asciiTheme="minorHAnsi" w:hAnsiTheme="minorHAnsi" w:cstheme="minorHAnsi"/>
              </w:rPr>
              <w:t xml:space="preserve"> Le tableau d’expression est utilisable sur les temps d’accueil et temps libres. Il peut être utilisé aussi sur des temps d’activité spécifique pour aborder un sujet. </w:t>
            </w:r>
          </w:p>
          <w:p w14:paraId="340E6CC5" w14:textId="45B9A561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E0A56C5" w14:textId="6DAFD047" w:rsidR="00F23114" w:rsidRDefault="00F23114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CD638CB" w14:textId="77777777" w:rsidR="00F23114" w:rsidRPr="00F05138" w:rsidRDefault="00F23114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86F91D1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Ouvrir des espaces de projets d’enfants : Les espaces sont installés le matin pour les mercredis et le lundi matin pour les vacances. L’animateur.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trice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accompagne l’enfants dans la réalisation du projet mais ne fait pas à la place. </w:t>
            </w:r>
          </w:p>
          <w:p w14:paraId="7834D24B" w14:textId="73451437" w:rsidR="00757F85" w:rsidRDefault="00757F85" w:rsidP="00757F85">
            <w:pPr>
              <w:pStyle w:val="Corpsdetexte"/>
              <w:jc w:val="both"/>
              <w:rPr>
                <w:rFonts w:asciiTheme="minorHAnsi" w:hAnsiTheme="minorHAnsi" w:cstheme="minorHAnsi"/>
              </w:rPr>
            </w:pPr>
          </w:p>
          <w:p w14:paraId="3C25893A" w14:textId="15CC93DA" w:rsidR="00757F85" w:rsidRDefault="00757F85" w:rsidP="00757F85">
            <w:pPr>
              <w:pStyle w:val="Corpsdetexte"/>
              <w:jc w:val="both"/>
              <w:rPr>
                <w:rFonts w:asciiTheme="minorHAnsi" w:hAnsiTheme="minorHAnsi" w:cstheme="minorHAnsi"/>
              </w:rPr>
            </w:pPr>
          </w:p>
          <w:p w14:paraId="6450D674" w14:textId="0C400C31" w:rsidR="00F23114" w:rsidRDefault="00F23114" w:rsidP="00757F85">
            <w:pPr>
              <w:pStyle w:val="Corpsdetexte"/>
              <w:jc w:val="both"/>
              <w:rPr>
                <w:rFonts w:asciiTheme="minorHAnsi" w:hAnsiTheme="minorHAnsi" w:cstheme="minorHAnsi"/>
              </w:rPr>
            </w:pPr>
          </w:p>
          <w:p w14:paraId="1020646F" w14:textId="77777777" w:rsidR="00F23114" w:rsidRDefault="00F23114" w:rsidP="00757F85">
            <w:pPr>
              <w:pStyle w:val="Corpsdetexte"/>
              <w:jc w:val="both"/>
              <w:rPr>
                <w:rFonts w:asciiTheme="minorHAnsi" w:hAnsiTheme="minorHAnsi" w:cstheme="minorHAnsi"/>
              </w:rPr>
            </w:pPr>
          </w:p>
          <w:p w14:paraId="4A53385E" w14:textId="77777777" w:rsidR="00757F85" w:rsidRDefault="00757F85" w:rsidP="00757F85">
            <w:pPr>
              <w:pStyle w:val="Corpsdetexte"/>
              <w:jc w:val="both"/>
              <w:rPr>
                <w:rFonts w:asciiTheme="minorHAnsi" w:hAnsiTheme="minorHAnsi" w:cstheme="minorHAnsi"/>
              </w:rPr>
            </w:pPr>
          </w:p>
          <w:p w14:paraId="7C7A4583" w14:textId="77777777" w:rsidR="00757F85" w:rsidRDefault="00757F85" w:rsidP="00757F85">
            <w:pPr>
              <w:pStyle w:val="Corpsdetexte"/>
              <w:jc w:val="both"/>
              <w:rPr>
                <w:rFonts w:asciiTheme="minorHAnsi" w:hAnsiTheme="minorHAnsi" w:cstheme="minorHAnsi"/>
              </w:rPr>
            </w:pPr>
          </w:p>
          <w:p w14:paraId="25ED2130" w14:textId="151F0103" w:rsidR="00996152" w:rsidRDefault="00996152" w:rsidP="00996152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Mise en place d’une affiche à émotions pour les 3- 5 ans. (</w:t>
            </w:r>
            <w:proofErr w:type="gramStart"/>
            <w:r>
              <w:rPr>
                <w:rFonts w:asciiTheme="minorHAnsi" w:hAnsiTheme="minorHAnsi" w:cstheme="minorHAnsi"/>
              </w:rPr>
              <w:t>la</w:t>
            </w:r>
            <w:proofErr w:type="gramEnd"/>
            <w:r>
              <w:rPr>
                <w:rFonts w:asciiTheme="minorHAnsi" w:hAnsiTheme="minorHAnsi" w:cstheme="minorHAnsi"/>
              </w:rPr>
              <w:t xml:space="preserve"> météo des émotions). A utiliser le matin sur le temps de présentation des activités et le soir au goûter. Les enfants peuvent expliquer l’émotion qu’ils ont.</w:t>
            </w:r>
          </w:p>
          <w:p w14:paraId="61768A02" w14:textId="1B99583A" w:rsidR="00996152" w:rsidRDefault="00996152" w:rsidP="00996152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64DA7951" w14:textId="2E245697" w:rsidR="00996152" w:rsidRDefault="00996152" w:rsidP="00996152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Pour les 3-5 ans mises en place des activités en amonts. Matériels à disposition sur les tables. </w:t>
            </w:r>
          </w:p>
          <w:p w14:paraId="58F480A5" w14:textId="7497BEA9" w:rsidR="00757F85" w:rsidRPr="00F05138" w:rsidRDefault="00757F85" w:rsidP="00757F85">
            <w:pPr>
              <w:pStyle w:val="Corpsdetexte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</w:tcPr>
          <w:p w14:paraId="1B8D5760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lastRenderedPageBreak/>
              <w:t xml:space="preserve">Qualités des prises de paroles. </w:t>
            </w:r>
          </w:p>
          <w:p w14:paraId="185DC044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Ecoute entre enfants et des animateurs</w:t>
            </w:r>
          </w:p>
          <w:p w14:paraId="5FA5A1A1" w14:textId="1EDDBB36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3B63CF60" w14:textId="7F176EA9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40FD52F7" w14:textId="51649416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A91FF57" w14:textId="6DFD5CEF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BE31CBC" w14:textId="42D21EF4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1FA5B7F" w14:textId="4C94DD58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5FC5A61" w14:textId="3D23F3CF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74D2B5C" w14:textId="5685361F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6EE5DC5B" w14:textId="644F4282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4FB77222" w14:textId="4D1C2A6F" w:rsidR="00996152" w:rsidRDefault="00996152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59618A9" w14:textId="77777777" w:rsidR="00996152" w:rsidRPr="00F05138" w:rsidRDefault="00996152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0368EC7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Utilisation de la boite à idées et du mur. </w:t>
            </w:r>
          </w:p>
          <w:p w14:paraId="67041FA6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 quels sont les propositions des enfants</w:t>
            </w:r>
            <w:r>
              <w:rPr>
                <w:rFonts w:asciiTheme="minorHAnsi" w:hAnsiTheme="minorHAnsi" w:cstheme="minorHAnsi"/>
              </w:rPr>
              <w:t xml:space="preserve"> dont les animateurs ont tenu compte</w:t>
            </w:r>
            <w:r w:rsidRPr="00F05138">
              <w:rPr>
                <w:rFonts w:asciiTheme="minorHAnsi" w:hAnsiTheme="minorHAnsi" w:cstheme="minorHAnsi"/>
              </w:rPr>
              <w:t> ?</w:t>
            </w:r>
          </w:p>
          <w:p w14:paraId="26D7E19F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Utilisation des murs d’expressions : qu’est ce qui est écrits /dessinés principalement ?  </w:t>
            </w:r>
          </w:p>
          <w:p w14:paraId="42F76641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les enfants vont-ils spontanément ? </w:t>
            </w:r>
          </w:p>
          <w:p w14:paraId="1364B570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9914050" w14:textId="198AF8B8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Combien de projets d’enfants ont été accompagnés ? comment ces espaces sont utilisés ; comment les enfants utilisent ces espaces ? </w:t>
            </w:r>
          </w:p>
          <w:p w14:paraId="6FED9BB5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9DAF37F" w14:textId="77777777" w:rsidR="00996152" w:rsidRDefault="00996152" w:rsidP="00757F85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Interaction entre eux et avec l’animateur </w:t>
            </w:r>
            <w:proofErr w:type="spellStart"/>
            <w:r>
              <w:rPr>
                <w:rFonts w:asciiTheme="minorHAnsi" w:hAnsiTheme="minorHAnsi" w:cstheme="minorHAnsi"/>
              </w:rPr>
              <w:t>trice</w:t>
            </w:r>
            <w:proofErr w:type="spellEnd"/>
            <w:r>
              <w:rPr>
                <w:rFonts w:asciiTheme="minorHAnsi" w:hAnsiTheme="minorHAnsi" w:cstheme="minorHAnsi"/>
              </w:rPr>
              <w:t xml:space="preserve"> ; </w:t>
            </w:r>
          </w:p>
          <w:p w14:paraId="3162DD26" w14:textId="77777777" w:rsidR="00996152" w:rsidRDefault="00996152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9356523" w14:textId="77777777" w:rsidR="00996152" w:rsidRDefault="00996152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368AB3E" w14:textId="77777777" w:rsidR="00996152" w:rsidRDefault="00996152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3AD00920" w14:textId="77777777" w:rsidR="00996152" w:rsidRDefault="00996152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A5E5C45" w14:textId="4454040A" w:rsidR="00996152" w:rsidRPr="00F05138" w:rsidRDefault="00996152" w:rsidP="00757F85">
            <w:pPr>
              <w:pStyle w:val="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Utilisations du matériel en autonomie ; </w:t>
            </w:r>
          </w:p>
        </w:tc>
      </w:tr>
      <w:tr w:rsidR="00757F85" w:rsidRPr="00F05138" w14:paraId="1EB59CBB" w14:textId="77777777" w:rsidTr="007C3678">
        <w:trPr>
          <w:trHeight w:val="584"/>
        </w:trPr>
        <w:tc>
          <w:tcPr>
            <w:tcW w:w="3586" w:type="dxa"/>
            <w:vMerge/>
          </w:tcPr>
          <w:p w14:paraId="49E01270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bookmarkStart w:id="6" w:name="_Hlk130826323"/>
          </w:p>
        </w:tc>
        <w:tc>
          <w:tcPr>
            <w:tcW w:w="2363" w:type="dxa"/>
          </w:tcPr>
          <w:p w14:paraId="34301EAA" w14:textId="1CB8A956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Développer la </w:t>
            </w:r>
            <w:r>
              <w:rPr>
                <w:rFonts w:asciiTheme="minorHAnsi" w:hAnsiTheme="minorHAnsi" w:cstheme="minorHAnsi"/>
              </w:rPr>
              <w:t>notion de choix</w:t>
            </w:r>
            <w:r w:rsidRPr="00F05138">
              <w:rPr>
                <w:rFonts w:asciiTheme="minorHAnsi" w:hAnsiTheme="minorHAnsi" w:cstheme="minorHAnsi"/>
              </w:rPr>
              <w:t xml:space="preserve"> des enfants </w:t>
            </w:r>
          </w:p>
        </w:tc>
        <w:tc>
          <w:tcPr>
            <w:tcW w:w="4809" w:type="dxa"/>
          </w:tcPr>
          <w:p w14:paraId="5392954C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Nommer des responsables (tables, matériel…)</w:t>
            </w:r>
          </w:p>
          <w:p w14:paraId="39766185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99A2DB8" w14:textId="6BC026F8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Élaborer une partie des plannings avec eux (tous les derniers mercredis de chaque période ; par un brainstorming et boite à idée. </w:t>
            </w:r>
          </w:p>
          <w:p w14:paraId="23069CBA" w14:textId="4B03F4C5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</w:tcPr>
          <w:p w14:paraId="7AD890A1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Motivation des enfants</w:t>
            </w:r>
          </w:p>
          <w:p w14:paraId="613177CF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41CE1BD6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3CD86B5" w14:textId="173FB6EF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Nombre d’activités élaborées par les enfants ; </w:t>
            </w:r>
          </w:p>
        </w:tc>
      </w:tr>
      <w:bookmarkEnd w:id="6"/>
      <w:tr w:rsidR="00757F85" w:rsidRPr="00F05138" w14:paraId="2BAB850F" w14:textId="77777777" w:rsidTr="007C3678">
        <w:trPr>
          <w:trHeight w:val="584"/>
        </w:trPr>
        <w:tc>
          <w:tcPr>
            <w:tcW w:w="3586" w:type="dxa"/>
            <w:vMerge w:val="restart"/>
          </w:tcPr>
          <w:p w14:paraId="384A76A5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CITOYENNETE ET VIVRE ENSEMBLE</w:t>
            </w:r>
          </w:p>
        </w:tc>
        <w:tc>
          <w:tcPr>
            <w:tcW w:w="2363" w:type="dxa"/>
          </w:tcPr>
          <w:p w14:paraId="1BB66113" w14:textId="006A4B0B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-favoriser la rencontre et la partage</w:t>
            </w:r>
          </w:p>
        </w:tc>
        <w:tc>
          <w:tcPr>
            <w:tcW w:w="4809" w:type="dxa"/>
          </w:tcPr>
          <w:p w14:paraId="08CDA224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>- faire appel à des intervenants, aux associations ; aux structures locales ; rencontrer d’autres structure</w:t>
            </w:r>
            <w:r>
              <w:rPr>
                <w:rFonts w:asciiTheme="minorHAnsi" w:hAnsiTheme="minorHAnsi" w:cstheme="minorHAnsi"/>
              </w:rPr>
              <w:t xml:space="preserve">. Deux fois par périodes. Notamment une fois par mois une rencontre avec les résidents de la résidence du bignon. Des échanges avec la bibliothèque et emprunts de livre. </w:t>
            </w:r>
          </w:p>
          <w:p w14:paraId="53D1FAF2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39950047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438643C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26A0D5E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encourager l’entraide et l’échange </w:t>
            </w:r>
            <w:r>
              <w:rPr>
                <w:rFonts w:asciiTheme="minorHAnsi" w:hAnsiTheme="minorHAnsi" w:cstheme="minorHAnsi"/>
              </w:rPr>
              <w:t xml:space="preserve">par des activités ; grands jeux collectifs et temps d’échanges et de lectures entre différent tranche d’âge. </w:t>
            </w:r>
          </w:p>
          <w:p w14:paraId="598F9222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3E60B06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 </w:t>
            </w:r>
          </w:p>
          <w:p w14:paraId="5B41DBDD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964E64A" w14:textId="4E3C4B2D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</w:tcPr>
          <w:p w14:paraId="089CA2B4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nombre de rencontres avec d’autres structures ; la qualité des rencontres ; comment les enfants échangent ? </w:t>
            </w:r>
          </w:p>
          <w:p w14:paraId="7C1A78B4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E957CC4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67E029EA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DB4F77C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42872517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5A6C36A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9A38E19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retour des enfants ; </w:t>
            </w:r>
          </w:p>
          <w:p w14:paraId="128F580F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FA44303" w14:textId="05F0689C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</w:tr>
      <w:tr w:rsidR="00757F85" w:rsidRPr="00F05138" w14:paraId="615A436D" w14:textId="77777777" w:rsidTr="007C3678">
        <w:trPr>
          <w:trHeight w:val="584"/>
        </w:trPr>
        <w:tc>
          <w:tcPr>
            <w:tcW w:w="3586" w:type="dxa"/>
            <w:vMerge/>
          </w:tcPr>
          <w:p w14:paraId="6E1C686A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52DE8DC9" w14:textId="38F9B625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favoriser l’égalités filles /garçon </w:t>
            </w:r>
          </w:p>
        </w:tc>
        <w:tc>
          <w:tcPr>
            <w:tcW w:w="4809" w:type="dxa"/>
          </w:tcPr>
          <w:p w14:paraId="5ECD8587" w14:textId="49FBCBDD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Aménagements des espaces intérieures et extérieures. Mise en place de pôle d’activités efficients non stéréotypés. </w:t>
            </w:r>
            <w:r w:rsidR="00BD7703">
              <w:rPr>
                <w:rFonts w:asciiTheme="minorHAnsi" w:hAnsiTheme="minorHAnsi" w:cstheme="minorHAnsi"/>
              </w:rPr>
              <w:t xml:space="preserve">Deux jours sans ballons dans la cour. </w:t>
            </w:r>
          </w:p>
          <w:p w14:paraId="0D886EF4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49C7B18C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mettre à disposition des livres et jeux mixtes </w:t>
            </w:r>
          </w:p>
          <w:p w14:paraId="6965DEE9" w14:textId="3F066935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3FEDC9C" w14:textId="77777777" w:rsidR="00BD7703" w:rsidRDefault="00BD7703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4256E02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AFA02A4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- Impliquer les familles en faisant appel à des expos pédagogique ou intervenant autour de la question. </w:t>
            </w:r>
          </w:p>
          <w:p w14:paraId="54442518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54FE98D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5BFAC46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540E267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 </w:t>
            </w:r>
          </w:p>
          <w:p w14:paraId="353A75B1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EC1CCD6" w14:textId="77777777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0DDE98BE" w14:textId="030D299C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</w:tcPr>
          <w:p w14:paraId="0BDBF6CD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Appropriation des aménagements </w:t>
            </w:r>
          </w:p>
          <w:p w14:paraId="1097CDC6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2ABDDA5B" w14:textId="2AC2585A" w:rsidR="00757F85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CC44132" w14:textId="10060677" w:rsidR="00BD7703" w:rsidRDefault="00BD7703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5232BAE7" w14:textId="77777777" w:rsidR="00BD7703" w:rsidRPr="00F05138" w:rsidRDefault="00BD7703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106BDAE8" w14:textId="476FACE8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A quoi joue les garçons et les filles ? Il y a-t-il une mixité ? </w:t>
            </w:r>
          </w:p>
          <w:p w14:paraId="14B9B333" w14:textId="77777777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  <w:p w14:paraId="785B4B07" w14:textId="331C78DB" w:rsidR="00757F85" w:rsidRPr="00F05138" w:rsidRDefault="00757F85" w:rsidP="00757F85">
            <w:pPr>
              <w:pStyle w:val="Corpsdetexte"/>
              <w:rPr>
                <w:rFonts w:asciiTheme="minorHAnsi" w:hAnsiTheme="minorHAnsi" w:cstheme="minorHAnsi"/>
              </w:rPr>
            </w:pPr>
            <w:r w:rsidRPr="00F05138">
              <w:rPr>
                <w:rFonts w:asciiTheme="minorHAnsi" w:hAnsiTheme="minorHAnsi" w:cstheme="minorHAnsi"/>
              </w:rPr>
              <w:t xml:space="preserve">Nombre d’expo et intervention ? Comment les familles s’emparent de la question ? </w:t>
            </w:r>
          </w:p>
        </w:tc>
      </w:tr>
      <w:tr w:rsidR="00BD7703" w:rsidRPr="00F05138" w14:paraId="49212690" w14:textId="77777777" w:rsidTr="007C3678">
        <w:trPr>
          <w:trHeight w:val="584"/>
        </w:trPr>
        <w:tc>
          <w:tcPr>
            <w:tcW w:w="3586" w:type="dxa"/>
            <w:vMerge/>
          </w:tcPr>
          <w:p w14:paraId="5ED99E6A" w14:textId="77777777" w:rsidR="00BD7703" w:rsidRPr="00F05138" w:rsidRDefault="00BD7703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5D9F1EF9" w14:textId="4AECAAB0" w:rsidR="00BD7703" w:rsidRPr="00F05138" w:rsidRDefault="00BD7703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4809" w:type="dxa"/>
          </w:tcPr>
          <w:p w14:paraId="1E6C5A9D" w14:textId="338EFD41" w:rsidR="00BD7703" w:rsidRPr="00F05138" w:rsidRDefault="00BD7703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  <w:tc>
          <w:tcPr>
            <w:tcW w:w="3586" w:type="dxa"/>
          </w:tcPr>
          <w:p w14:paraId="1D0E5009" w14:textId="721FD99F" w:rsidR="00BD7703" w:rsidRPr="00F05138" w:rsidRDefault="00BD7703" w:rsidP="00757F85">
            <w:pPr>
              <w:pStyle w:val="Corpsdetexte"/>
              <w:rPr>
                <w:rFonts w:asciiTheme="minorHAnsi" w:hAnsiTheme="minorHAnsi" w:cstheme="minorHAnsi"/>
              </w:rPr>
            </w:pPr>
          </w:p>
        </w:tc>
      </w:tr>
    </w:tbl>
    <w:p w14:paraId="17D12C1F" w14:textId="5DDA19E9" w:rsidR="002F5030" w:rsidRDefault="002F5030" w:rsidP="00DD5BE4">
      <w:pPr>
        <w:pStyle w:val="Corpsdetexte"/>
        <w:rPr>
          <w:rFonts w:asciiTheme="minorHAnsi" w:hAnsiTheme="minorHAnsi" w:cstheme="minorHAnsi"/>
        </w:rPr>
      </w:pPr>
    </w:p>
    <w:p w14:paraId="1320E95F" w14:textId="70A5A04D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1D038C0E" w14:textId="2C20C616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005BFB09" w14:textId="63BA2EDB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78A4764D" w14:textId="585B6208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44CCA2B3" w14:textId="798A860A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524525BE" w14:textId="41C5CA75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5BF4BB93" w14:textId="56CCE4C5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0D7148C3" w14:textId="4E012998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1DA5945F" w14:textId="7439C66B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677DE2C4" w14:textId="6371689F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10C7796D" w14:textId="4F8A0005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7C2FAD35" w14:textId="4C14D1F3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55C72F51" w14:textId="556F20AC" w:rsidR="00194DAC" w:rsidRDefault="00194DAC" w:rsidP="00DD5BE4">
      <w:pPr>
        <w:pStyle w:val="Corpsdetexte"/>
        <w:rPr>
          <w:rFonts w:asciiTheme="minorHAnsi" w:hAnsiTheme="minorHAnsi" w:cstheme="minorHAnsi"/>
        </w:rPr>
      </w:pPr>
    </w:p>
    <w:p w14:paraId="18F793C2" w14:textId="77777777" w:rsidR="008C5138" w:rsidRDefault="008C5138" w:rsidP="00DD5BE4">
      <w:pPr>
        <w:pStyle w:val="Corpsdetexte"/>
        <w:rPr>
          <w:rFonts w:asciiTheme="minorHAnsi" w:hAnsiTheme="minorHAnsi" w:cstheme="minorHAnsi"/>
        </w:rPr>
        <w:sectPr w:rsidR="008C5138" w:rsidSect="008929AC">
          <w:footerReference w:type="default" r:id="rId17"/>
          <w:pgSz w:w="16840" w:h="11910" w:orient="landscape"/>
          <w:pgMar w:top="1162" w:right="1440" w:bottom="1298" w:left="1202" w:header="0" w:footer="1003" w:gutter="0"/>
          <w:cols w:space="720"/>
        </w:sectPr>
      </w:pPr>
    </w:p>
    <w:p w14:paraId="748BAD3B" w14:textId="2D8198BC" w:rsidR="00306F96" w:rsidRPr="00A23E00" w:rsidRDefault="00306F96" w:rsidP="00A23E00">
      <w:pPr>
        <w:pStyle w:val="Corpsdetexte"/>
        <w:rPr>
          <w:rFonts w:asciiTheme="minorHAnsi" w:hAnsiTheme="minorHAnsi" w:cstheme="minorHAnsi"/>
          <w:b/>
          <w:sz w:val="28"/>
          <w:szCs w:val="28"/>
        </w:rPr>
      </w:pPr>
    </w:p>
    <w:p w14:paraId="5EEFA0BB" w14:textId="384A2234" w:rsidR="00306F96" w:rsidRPr="00A23E00" w:rsidRDefault="00306F96" w:rsidP="00A23E0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bookmarkStart w:id="7" w:name="_Toc12977156"/>
      <w:r w:rsidRPr="00A23E00">
        <w:rPr>
          <w:rFonts w:asciiTheme="minorHAnsi" w:hAnsiTheme="minorHAnsi" w:cstheme="minorHAnsi"/>
          <w:b/>
          <w:sz w:val="28"/>
          <w:szCs w:val="28"/>
        </w:rPr>
        <w:t>La posture de l’animateur/</w:t>
      </w:r>
      <w:proofErr w:type="spellStart"/>
      <w:r w:rsidRPr="00A23E00">
        <w:rPr>
          <w:rFonts w:asciiTheme="minorHAnsi" w:hAnsiTheme="minorHAnsi" w:cstheme="minorHAnsi"/>
          <w:b/>
          <w:sz w:val="28"/>
          <w:szCs w:val="28"/>
        </w:rPr>
        <w:t>trice</w:t>
      </w:r>
      <w:bookmarkEnd w:id="7"/>
      <w:proofErr w:type="spellEnd"/>
    </w:p>
    <w:p w14:paraId="0F0EF538" w14:textId="6724AA80" w:rsidR="00306F96" w:rsidRDefault="00306F96" w:rsidP="00306F96">
      <w:pPr>
        <w:pStyle w:val="Titre1"/>
        <w:rPr>
          <w:rFonts w:ascii="Calibri" w:hAnsi="Calibri" w:cs="Calibri"/>
          <w:sz w:val="20"/>
          <w:szCs w:val="20"/>
        </w:rPr>
      </w:pPr>
    </w:p>
    <w:p w14:paraId="04ADEB03" w14:textId="77777777" w:rsidR="00306F96" w:rsidRPr="00E911C0" w:rsidRDefault="00306F96" w:rsidP="00306F96">
      <w:pPr>
        <w:pStyle w:val="Titre1"/>
        <w:rPr>
          <w:rFonts w:ascii="Calibri" w:hAnsi="Calibri" w:cs="Calibri"/>
          <w:sz w:val="20"/>
          <w:szCs w:val="20"/>
        </w:rPr>
      </w:pPr>
    </w:p>
    <w:p w14:paraId="29F6161A" w14:textId="1077F595" w:rsidR="00306F96" w:rsidRDefault="00306F96" w:rsidP="00306F96">
      <w:pPr>
        <w:rPr>
          <w:b/>
        </w:rPr>
      </w:pPr>
      <w:r w:rsidRPr="008D56B8">
        <w:rPr>
          <w:b/>
        </w:rPr>
        <w:t xml:space="preserve">Les </w:t>
      </w:r>
      <w:r>
        <w:rPr>
          <w:b/>
        </w:rPr>
        <w:t>m</w:t>
      </w:r>
      <w:r w:rsidRPr="008D56B8">
        <w:rPr>
          <w:b/>
        </w:rPr>
        <w:t>issions</w:t>
      </w:r>
      <w:r>
        <w:rPr>
          <w:b/>
        </w:rPr>
        <w:t xml:space="preserve"> de l’animateur/</w:t>
      </w:r>
      <w:proofErr w:type="spellStart"/>
      <w:r>
        <w:rPr>
          <w:b/>
        </w:rPr>
        <w:t>trice</w:t>
      </w:r>
      <w:proofErr w:type="spellEnd"/>
      <w:r>
        <w:rPr>
          <w:b/>
        </w:rPr>
        <w:t xml:space="preserve"> sont de</w:t>
      </w:r>
      <w:r w:rsidRPr="008D56B8">
        <w:rPr>
          <w:b/>
        </w:rPr>
        <w:t> :</w:t>
      </w:r>
    </w:p>
    <w:p w14:paraId="65151CAF" w14:textId="77777777" w:rsidR="00306F96" w:rsidRPr="008D56B8" w:rsidRDefault="00306F96" w:rsidP="00306F96">
      <w:pPr>
        <w:rPr>
          <w:b/>
        </w:rPr>
      </w:pPr>
    </w:p>
    <w:p w14:paraId="60BABA10" w14:textId="77777777" w:rsidR="00306F96" w:rsidRDefault="00306F96" w:rsidP="00306F96">
      <w:pPr>
        <w:pStyle w:val="Paragraphedeliste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</w:pPr>
      <w:r w:rsidRPr="00733DBA">
        <w:rPr>
          <w:b/>
        </w:rPr>
        <w:t>Faire équipe :</w:t>
      </w:r>
      <w:r>
        <w:t xml:space="preserve"> une organisation collective harmonieuse dépende de la capacité de chacun de faire sa part en allant dans le même sens que les autres.</w:t>
      </w:r>
    </w:p>
    <w:p w14:paraId="7680D0C0" w14:textId="77777777" w:rsidR="00306F96" w:rsidRDefault="00306F96" w:rsidP="00306F96">
      <w:pPr>
        <w:pStyle w:val="Paragraphedeliste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</w:pPr>
      <w:proofErr w:type="spellStart"/>
      <w:r w:rsidRPr="00733DBA">
        <w:rPr>
          <w:b/>
        </w:rPr>
        <w:t>Etre</w:t>
      </w:r>
      <w:proofErr w:type="spellEnd"/>
      <w:r w:rsidRPr="00733DBA">
        <w:rPr>
          <w:b/>
        </w:rPr>
        <w:t xml:space="preserve"> exemplaire :</w:t>
      </w:r>
      <w:r>
        <w:t xml:space="preserve"> l’enfant a une capacité exceptionnelle à modéliser tout ce qui l’entoure. Tout ce que nous faisons, nous lui apprenons, les bonnes choses comme les mauvaises.</w:t>
      </w:r>
    </w:p>
    <w:p w14:paraId="46D546E4" w14:textId="77777777" w:rsidR="00306F96" w:rsidRDefault="00306F96" w:rsidP="00306F96">
      <w:pPr>
        <w:pStyle w:val="Paragraphedeliste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</w:pPr>
      <w:r w:rsidRPr="00733DBA">
        <w:rPr>
          <w:b/>
        </w:rPr>
        <w:t>Protéger :</w:t>
      </w:r>
      <w:r>
        <w:t xml:space="preserve"> l’animateur/</w:t>
      </w:r>
      <w:proofErr w:type="spellStart"/>
      <w:r>
        <w:t>trice</w:t>
      </w:r>
      <w:proofErr w:type="spellEnd"/>
      <w:r>
        <w:t xml:space="preserve"> assure la sécurité physique et morale de chaque enfant.</w:t>
      </w:r>
    </w:p>
    <w:p w14:paraId="7F0D7D74" w14:textId="77777777" w:rsidR="00306F96" w:rsidRDefault="00306F96" w:rsidP="00306F96">
      <w:pPr>
        <w:pStyle w:val="Paragraphedeliste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</w:pPr>
      <w:r>
        <w:rPr>
          <w:b/>
        </w:rPr>
        <w:t>G</w:t>
      </w:r>
      <w:r w:rsidRPr="00733DBA">
        <w:rPr>
          <w:b/>
        </w:rPr>
        <w:t>uider :</w:t>
      </w:r>
      <w:r>
        <w:t xml:space="preserve"> l</w:t>
      </w:r>
      <w:r w:rsidRPr="00733DBA">
        <w:t>’animateur</w:t>
      </w:r>
      <w:r>
        <w:t>/</w:t>
      </w:r>
      <w:proofErr w:type="spellStart"/>
      <w:r>
        <w:t>trice</w:t>
      </w:r>
      <w:proofErr w:type="spellEnd"/>
      <w:r w:rsidRPr="00733DBA">
        <w:t xml:space="preserve"> met l’enfant en lien avec son environnement, il lui ouvre des pistes et le soutient dans ses explorations.</w:t>
      </w:r>
    </w:p>
    <w:p w14:paraId="4392C92C" w14:textId="6F9A75DD" w:rsidR="00306F96" w:rsidRDefault="00306F96" w:rsidP="00306F96">
      <w:pPr>
        <w:pStyle w:val="Paragraphedeliste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</w:pPr>
      <w:r>
        <w:rPr>
          <w:b/>
        </w:rPr>
        <w:t>O</w:t>
      </w:r>
      <w:r w:rsidRPr="00733DBA">
        <w:rPr>
          <w:b/>
        </w:rPr>
        <w:t>bserver :</w:t>
      </w:r>
      <w:r>
        <w:t xml:space="preserve"> l</w:t>
      </w:r>
      <w:r w:rsidRPr="00E00541">
        <w:t>’animateur</w:t>
      </w:r>
      <w:r>
        <w:t>/</w:t>
      </w:r>
      <w:proofErr w:type="spellStart"/>
      <w:r>
        <w:t>trice</w:t>
      </w:r>
      <w:proofErr w:type="spellEnd"/>
      <w:r w:rsidRPr="00E00541">
        <w:t xml:space="preserve"> observe activement pour pouvoir proposer des réponses adaptées aux situations rencontrées et aux aspirations non formulées des enfants.</w:t>
      </w:r>
    </w:p>
    <w:p w14:paraId="44DEE878" w14:textId="77777777" w:rsidR="00306F96" w:rsidRDefault="00306F96" w:rsidP="00306F96">
      <w:pPr>
        <w:pStyle w:val="Paragraphedeliste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</w:pPr>
      <w:r w:rsidRPr="00733DBA">
        <w:rPr>
          <w:b/>
        </w:rPr>
        <w:t xml:space="preserve">Faire confiance : </w:t>
      </w:r>
      <w:r>
        <w:t>l’éducation traditionnelle ne permet pas de se tromper, elle sanctionne l’erreur. Les conséquences sont l’intolérance, la mauvaise estime de soi, le manque d’autonomie et de persévérance face à la difficulté. Pour permettre aux enfants d’être fiers d’eux et de persévérer dans tout ce qu’ils entreprennent, l’animateur/</w:t>
      </w:r>
      <w:proofErr w:type="spellStart"/>
      <w:r>
        <w:t>trice</w:t>
      </w:r>
      <w:proofErr w:type="spellEnd"/>
      <w:r>
        <w:t xml:space="preserve"> valorise l’erreur.</w:t>
      </w:r>
    </w:p>
    <w:p w14:paraId="36892B72" w14:textId="77777777" w:rsidR="00306F96" w:rsidRPr="00E00541" w:rsidRDefault="00306F96" w:rsidP="00306F96">
      <w:pPr>
        <w:pStyle w:val="Paragraphedeliste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</w:pPr>
      <w:r>
        <w:rPr>
          <w:b/>
        </w:rPr>
        <w:t>L</w:t>
      </w:r>
      <w:r w:rsidRPr="008D56B8">
        <w:rPr>
          <w:b/>
        </w:rPr>
        <w:t xml:space="preserve">aisser faire : </w:t>
      </w:r>
      <w:r>
        <w:t>p</w:t>
      </w:r>
      <w:r w:rsidRPr="00E00541">
        <w:t>our s’épanouir, apprendre et être motivé, les enfants ont besoin d’être actifs et engagés dans ce qu’ils font. Il est nécessaire de leur permettre d’agir par eux même.</w:t>
      </w:r>
    </w:p>
    <w:p w14:paraId="475484D0" w14:textId="77777777" w:rsidR="00306F96" w:rsidRDefault="00306F96" w:rsidP="00306F96">
      <w:pPr>
        <w:pStyle w:val="Paragraphedeliste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</w:pPr>
      <w:r w:rsidRPr="00733DBA">
        <w:rPr>
          <w:b/>
        </w:rPr>
        <w:t>Soigner notre environnement :</w:t>
      </w:r>
      <w:r>
        <w:t xml:space="preserve"> l</w:t>
      </w:r>
      <w:r w:rsidRPr="00733DBA">
        <w:t>’environnement est le cadre direct dans lequel nous évoluons. Il doit être agréable, inspirant et susciter l’envie de faire des choses.</w:t>
      </w:r>
    </w:p>
    <w:p w14:paraId="13A89167" w14:textId="77777777" w:rsidR="00306F96" w:rsidRDefault="00306F96" w:rsidP="00306F96">
      <w:pPr>
        <w:pStyle w:val="Paragraphedeliste"/>
        <w:widowControl/>
        <w:autoSpaceDE/>
        <w:autoSpaceDN/>
        <w:spacing w:after="160" w:line="259" w:lineRule="auto"/>
        <w:ind w:left="720" w:firstLine="0"/>
        <w:contextualSpacing/>
        <w:jc w:val="both"/>
      </w:pPr>
    </w:p>
    <w:p w14:paraId="2A06B9A3" w14:textId="77777777" w:rsidR="00F36F3F" w:rsidRDefault="00F36F3F" w:rsidP="00F36F3F">
      <w:pPr>
        <w:jc w:val="both"/>
      </w:pPr>
      <w:r>
        <w:t>Les animateurs/</w:t>
      </w:r>
      <w:proofErr w:type="spellStart"/>
      <w:r>
        <w:t>trices</w:t>
      </w:r>
      <w:proofErr w:type="spellEnd"/>
      <w:r>
        <w:t xml:space="preserve"> sont tenu d’entretenir l’aménagement du centre en veillant à rendre chaque espace accueillant, agréable, propre, fonctionnel. Il est nécessaire d’inviter les enfants à prendre soin de leur environnement avec bienveillance. </w:t>
      </w:r>
    </w:p>
    <w:p w14:paraId="78234EC1" w14:textId="77777777" w:rsidR="00F36F3F" w:rsidRDefault="00F36F3F" w:rsidP="00F36F3F">
      <w:pPr>
        <w:jc w:val="both"/>
      </w:pPr>
    </w:p>
    <w:p w14:paraId="67728AD7" w14:textId="7D912F35" w:rsidR="00F36F3F" w:rsidRDefault="00F36F3F" w:rsidP="00F36F3F">
      <w:pPr>
        <w:jc w:val="both"/>
      </w:pPr>
      <w:r>
        <w:t>Les animateurs/</w:t>
      </w:r>
      <w:proofErr w:type="spellStart"/>
      <w:r>
        <w:t>trices</w:t>
      </w:r>
      <w:proofErr w:type="spellEnd"/>
      <w:r>
        <w:t xml:space="preserve"> doivent donc donner les moyens de le faire en mettant à disposition le nécessaire de ménage, en les guidant dans l’apprentissage des bons gestes, vers des attitudes constructives et positives.</w:t>
      </w:r>
    </w:p>
    <w:p w14:paraId="45CCF013" w14:textId="77777777" w:rsidR="00F36F3F" w:rsidRDefault="00F36F3F" w:rsidP="00F36F3F">
      <w:pPr>
        <w:jc w:val="both"/>
      </w:pPr>
    </w:p>
    <w:p w14:paraId="30453D9D" w14:textId="77777777" w:rsidR="00F36F3F" w:rsidRDefault="00F36F3F" w:rsidP="00F36F3F">
      <w:pPr>
        <w:jc w:val="both"/>
      </w:pPr>
      <w:r>
        <w:t xml:space="preserve">Ils aménagent des espaces d’activités autonomes permettant aux enfants d’utiliser du matériel librement, et leur donnant les moyens de développer leurs envies, leurs projets, leurs expérimentations. </w:t>
      </w:r>
    </w:p>
    <w:p w14:paraId="6B596BE7" w14:textId="77777777" w:rsidR="00F36F3F" w:rsidRPr="005966A9" w:rsidRDefault="00F36F3F" w:rsidP="00F36F3F">
      <w:pPr>
        <w:jc w:val="both"/>
      </w:pPr>
      <w:r>
        <w:t>Les animateurs/</w:t>
      </w:r>
      <w:proofErr w:type="spellStart"/>
      <w:r>
        <w:t>trices</w:t>
      </w:r>
      <w:proofErr w:type="spellEnd"/>
      <w:r>
        <w:t xml:space="preserve"> sont garant de l’aménagement des espaces, ils les font évoluer en observant le comportement des enfants, ils l’entretiennent et le renouvèlent.</w:t>
      </w:r>
    </w:p>
    <w:p w14:paraId="5FCD3824" w14:textId="75FA5151" w:rsidR="00306F96" w:rsidRDefault="00306F96" w:rsidP="00306F96">
      <w:pPr>
        <w:pStyle w:val="Titre2"/>
        <w:tabs>
          <w:tab w:val="left" w:pos="2676"/>
        </w:tabs>
        <w:rPr>
          <w:rFonts w:asciiTheme="minorHAnsi" w:hAnsiTheme="minorHAnsi" w:cstheme="minorHAnsi"/>
          <w:color w:val="FFFFFF"/>
          <w:highlight w:val="green"/>
          <w:shd w:val="clear" w:color="auto" w:fill="00AF50"/>
        </w:rPr>
      </w:pPr>
    </w:p>
    <w:p w14:paraId="1F0E9846" w14:textId="6222F16D" w:rsidR="00306F96" w:rsidRDefault="00306F96" w:rsidP="00306F96">
      <w:pPr>
        <w:pStyle w:val="Titre2"/>
        <w:tabs>
          <w:tab w:val="left" w:pos="2676"/>
        </w:tabs>
        <w:rPr>
          <w:rFonts w:asciiTheme="minorHAnsi" w:hAnsiTheme="minorHAnsi" w:cstheme="minorHAnsi"/>
          <w:color w:val="FFFFFF"/>
          <w:highlight w:val="green"/>
          <w:shd w:val="clear" w:color="auto" w:fill="00AF50"/>
        </w:rPr>
      </w:pPr>
    </w:p>
    <w:p w14:paraId="763B0900" w14:textId="6538B203" w:rsidR="00306F96" w:rsidRDefault="00306F96" w:rsidP="00306F96">
      <w:pPr>
        <w:pStyle w:val="Titre2"/>
        <w:tabs>
          <w:tab w:val="left" w:pos="2676"/>
        </w:tabs>
        <w:rPr>
          <w:rFonts w:asciiTheme="minorHAnsi" w:hAnsiTheme="minorHAnsi" w:cstheme="minorHAnsi"/>
          <w:color w:val="FFFFFF"/>
          <w:highlight w:val="green"/>
          <w:shd w:val="clear" w:color="auto" w:fill="00AF50"/>
        </w:rPr>
      </w:pPr>
    </w:p>
    <w:p w14:paraId="4B1206E3" w14:textId="0D9F1E97" w:rsidR="00F36F3F" w:rsidRDefault="00F36F3F" w:rsidP="00306F96">
      <w:pPr>
        <w:pStyle w:val="Titre2"/>
        <w:tabs>
          <w:tab w:val="left" w:pos="2676"/>
        </w:tabs>
        <w:rPr>
          <w:rFonts w:asciiTheme="minorHAnsi" w:hAnsiTheme="minorHAnsi" w:cstheme="minorHAnsi"/>
          <w:color w:val="FFFFFF"/>
          <w:highlight w:val="green"/>
          <w:shd w:val="clear" w:color="auto" w:fill="00AF50"/>
        </w:rPr>
      </w:pPr>
    </w:p>
    <w:sectPr w:rsidR="00F36F3F" w:rsidSect="008C5138">
      <w:pgSz w:w="11910" w:h="16840"/>
      <w:pgMar w:top="1440" w:right="1298" w:bottom="1202" w:left="1162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9182" w14:textId="77777777" w:rsidR="00FC6167" w:rsidRDefault="00FC6167">
      <w:r>
        <w:separator/>
      </w:r>
    </w:p>
  </w:endnote>
  <w:endnote w:type="continuationSeparator" w:id="0">
    <w:p w14:paraId="4DAE35CB" w14:textId="77777777" w:rsidR="00FC6167" w:rsidRDefault="00FC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6D319" w14:textId="77777777" w:rsidR="002F5030" w:rsidRDefault="00A9106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716196AA" wp14:editId="47DDD99D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3E13F" w14:textId="77777777" w:rsidR="002F5030" w:rsidRDefault="00301093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196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pt;margin-top:780.8pt;width:11.6pt;height:13.0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mR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" filled="f" stroked="f">
              <v:textbox inset="0,0,0,0">
                <w:txbxContent>
                  <w:p w14:paraId="6AA3E13F" w14:textId="77777777" w:rsidR="002F5030" w:rsidRDefault="00301093">
                    <w:pPr>
                      <w:pStyle w:val="Corpsdetex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C4B4" w14:textId="77777777" w:rsidR="00FA5BAA" w:rsidRDefault="00FA5BAA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2528" behindDoc="1" locked="0" layoutInCell="1" allowOverlap="1" wp14:anchorId="24F23E91" wp14:editId="7C57150B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3AD3D" w14:textId="77777777" w:rsidR="00FA5BAA" w:rsidRDefault="00FA5BAA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23E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6pt;margin-top:780.8pt;width:11.6pt;height:13.0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LurwIAALA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" filled="f" stroked="f">
              <v:textbox inset="0,0,0,0">
                <w:txbxContent>
                  <w:p w14:paraId="5953AD3D" w14:textId="77777777" w:rsidR="00FA5BAA" w:rsidRDefault="00FA5BAA">
                    <w:pPr>
                      <w:pStyle w:val="Corpsdetex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D10B4" w14:textId="77777777" w:rsidR="002F5030" w:rsidRDefault="00A9106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0480" behindDoc="1" locked="0" layoutInCell="1" allowOverlap="1" wp14:anchorId="33CF3511" wp14:editId="2F33A093">
              <wp:simplePos x="0" y="0"/>
              <wp:positionH relativeFrom="page">
                <wp:posOffset>9710420</wp:posOffset>
              </wp:positionH>
              <wp:positionV relativeFrom="page">
                <wp:posOffset>6784340</wp:posOffset>
              </wp:positionV>
              <wp:extent cx="965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209C1" w14:textId="77777777" w:rsidR="002F5030" w:rsidRDefault="00301093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F35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64.6pt;margin-top:534.2pt;width:7.6pt;height:13.0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AjrAIAAK4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" filled="f" stroked="f">
              <v:textbox inset="0,0,0,0">
                <w:txbxContent>
                  <w:p w14:paraId="353209C1" w14:textId="77777777" w:rsidR="002F5030" w:rsidRDefault="00301093">
                    <w:pPr>
                      <w:pStyle w:val="Corpsdetexte"/>
                      <w:spacing w:line="245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860FF" w14:textId="77777777" w:rsidR="00FC6167" w:rsidRDefault="00FC6167">
      <w:r>
        <w:separator/>
      </w:r>
    </w:p>
  </w:footnote>
  <w:footnote w:type="continuationSeparator" w:id="0">
    <w:p w14:paraId="0C6C7EEE" w14:textId="77777777" w:rsidR="00FC6167" w:rsidRDefault="00FC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ED9"/>
    <w:multiLevelType w:val="multilevel"/>
    <w:tmpl w:val="583EA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9F36D76"/>
    <w:multiLevelType w:val="hybridMultilevel"/>
    <w:tmpl w:val="53D0D9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F11CE"/>
    <w:multiLevelType w:val="hybridMultilevel"/>
    <w:tmpl w:val="A336BD26"/>
    <w:lvl w:ilvl="0" w:tplc="F920E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82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C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28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4A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65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42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40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E2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A343F7"/>
    <w:multiLevelType w:val="hybridMultilevel"/>
    <w:tmpl w:val="E62A6AC2"/>
    <w:lvl w:ilvl="0" w:tplc="040C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26BD5CDE"/>
    <w:multiLevelType w:val="multilevel"/>
    <w:tmpl w:val="16E4A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43E870CD"/>
    <w:multiLevelType w:val="hybridMultilevel"/>
    <w:tmpl w:val="5124520E"/>
    <w:lvl w:ilvl="0" w:tplc="64DCA09E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4BC3602">
      <w:numFmt w:val="bullet"/>
      <w:lvlText w:val="•"/>
      <w:lvlJc w:val="left"/>
      <w:pPr>
        <w:ind w:left="1826" w:hanging="360"/>
      </w:pPr>
      <w:rPr>
        <w:rFonts w:hint="default"/>
        <w:lang w:val="fr-FR" w:eastAsia="en-US" w:bidi="ar-SA"/>
      </w:rPr>
    </w:lvl>
    <w:lvl w:ilvl="2" w:tplc="5E045CAA">
      <w:numFmt w:val="bullet"/>
      <w:lvlText w:val="•"/>
      <w:lvlJc w:val="left"/>
      <w:pPr>
        <w:ind w:left="2673" w:hanging="360"/>
      </w:pPr>
      <w:rPr>
        <w:rFonts w:hint="default"/>
        <w:lang w:val="fr-FR" w:eastAsia="en-US" w:bidi="ar-SA"/>
      </w:rPr>
    </w:lvl>
    <w:lvl w:ilvl="3" w:tplc="62AA9D00">
      <w:numFmt w:val="bullet"/>
      <w:lvlText w:val="•"/>
      <w:lvlJc w:val="left"/>
      <w:pPr>
        <w:ind w:left="3519" w:hanging="360"/>
      </w:pPr>
      <w:rPr>
        <w:rFonts w:hint="default"/>
        <w:lang w:val="fr-FR" w:eastAsia="en-US" w:bidi="ar-SA"/>
      </w:rPr>
    </w:lvl>
    <w:lvl w:ilvl="4" w:tplc="AC2E12DA">
      <w:numFmt w:val="bullet"/>
      <w:lvlText w:val="•"/>
      <w:lvlJc w:val="left"/>
      <w:pPr>
        <w:ind w:left="4366" w:hanging="360"/>
      </w:pPr>
      <w:rPr>
        <w:rFonts w:hint="default"/>
        <w:lang w:val="fr-FR" w:eastAsia="en-US" w:bidi="ar-SA"/>
      </w:rPr>
    </w:lvl>
    <w:lvl w:ilvl="5" w:tplc="9964235A">
      <w:numFmt w:val="bullet"/>
      <w:lvlText w:val="•"/>
      <w:lvlJc w:val="left"/>
      <w:pPr>
        <w:ind w:left="5213" w:hanging="360"/>
      </w:pPr>
      <w:rPr>
        <w:rFonts w:hint="default"/>
        <w:lang w:val="fr-FR" w:eastAsia="en-US" w:bidi="ar-SA"/>
      </w:rPr>
    </w:lvl>
    <w:lvl w:ilvl="6" w:tplc="BA2A4C70">
      <w:numFmt w:val="bullet"/>
      <w:lvlText w:val="•"/>
      <w:lvlJc w:val="left"/>
      <w:pPr>
        <w:ind w:left="6059" w:hanging="360"/>
      </w:pPr>
      <w:rPr>
        <w:rFonts w:hint="default"/>
        <w:lang w:val="fr-FR" w:eastAsia="en-US" w:bidi="ar-SA"/>
      </w:rPr>
    </w:lvl>
    <w:lvl w:ilvl="7" w:tplc="CBE22A66">
      <w:numFmt w:val="bullet"/>
      <w:lvlText w:val="•"/>
      <w:lvlJc w:val="left"/>
      <w:pPr>
        <w:ind w:left="6906" w:hanging="360"/>
      </w:pPr>
      <w:rPr>
        <w:rFonts w:hint="default"/>
        <w:lang w:val="fr-FR" w:eastAsia="en-US" w:bidi="ar-SA"/>
      </w:rPr>
    </w:lvl>
    <w:lvl w:ilvl="8" w:tplc="04081870">
      <w:numFmt w:val="bullet"/>
      <w:lvlText w:val="•"/>
      <w:lvlJc w:val="left"/>
      <w:pPr>
        <w:ind w:left="7753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6C40796"/>
    <w:multiLevelType w:val="multilevel"/>
    <w:tmpl w:val="16E4A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49E764E3"/>
    <w:multiLevelType w:val="hybridMultilevel"/>
    <w:tmpl w:val="05222940"/>
    <w:lvl w:ilvl="0" w:tplc="01E894C2">
      <w:start w:val="1"/>
      <w:numFmt w:val="upperLetter"/>
      <w:lvlText w:val="%1."/>
      <w:lvlJc w:val="left"/>
      <w:pPr>
        <w:ind w:left="1428" w:hanging="360"/>
      </w:pPr>
      <w:rPr>
        <w:sz w:val="28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181094C"/>
    <w:multiLevelType w:val="hybridMultilevel"/>
    <w:tmpl w:val="9E2A27D0"/>
    <w:lvl w:ilvl="0" w:tplc="040C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51B55389"/>
    <w:multiLevelType w:val="hybridMultilevel"/>
    <w:tmpl w:val="E872F832"/>
    <w:lvl w:ilvl="0" w:tplc="040C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5E7F75E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2101C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9A00EE"/>
    <w:multiLevelType w:val="hybridMultilevel"/>
    <w:tmpl w:val="BEB47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648FC"/>
    <w:multiLevelType w:val="hybridMultilevel"/>
    <w:tmpl w:val="F9025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F65D9"/>
    <w:multiLevelType w:val="hybridMultilevel"/>
    <w:tmpl w:val="145688B0"/>
    <w:lvl w:ilvl="0" w:tplc="040C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"/>
  </w:num>
  <w:num w:numId="5">
    <w:abstractNumId w:val="2"/>
  </w:num>
  <w:num w:numId="6">
    <w:abstractNumId w:val="8"/>
  </w:num>
  <w:num w:numId="7">
    <w:abstractNumId w:val="14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30"/>
    <w:rsid w:val="000008EC"/>
    <w:rsid w:val="0004438D"/>
    <w:rsid w:val="00137D4E"/>
    <w:rsid w:val="00194DAC"/>
    <w:rsid w:val="002034B2"/>
    <w:rsid w:val="002325EE"/>
    <w:rsid w:val="002337BB"/>
    <w:rsid w:val="0023465D"/>
    <w:rsid w:val="00246354"/>
    <w:rsid w:val="00274355"/>
    <w:rsid w:val="00295731"/>
    <w:rsid w:val="002C4AF7"/>
    <w:rsid w:val="002C5235"/>
    <w:rsid w:val="002F5030"/>
    <w:rsid w:val="003004CD"/>
    <w:rsid w:val="00301093"/>
    <w:rsid w:val="00306F96"/>
    <w:rsid w:val="00315698"/>
    <w:rsid w:val="003343F1"/>
    <w:rsid w:val="003924B6"/>
    <w:rsid w:val="003B1530"/>
    <w:rsid w:val="003B5DD2"/>
    <w:rsid w:val="003D42F4"/>
    <w:rsid w:val="004A40DB"/>
    <w:rsid w:val="004F4D8C"/>
    <w:rsid w:val="00504BF3"/>
    <w:rsid w:val="0055013F"/>
    <w:rsid w:val="00566652"/>
    <w:rsid w:val="005D0854"/>
    <w:rsid w:val="005D25FF"/>
    <w:rsid w:val="005D6C28"/>
    <w:rsid w:val="00621A86"/>
    <w:rsid w:val="00622391"/>
    <w:rsid w:val="00631B9C"/>
    <w:rsid w:val="006370D9"/>
    <w:rsid w:val="006375A9"/>
    <w:rsid w:val="006840D0"/>
    <w:rsid w:val="006E2743"/>
    <w:rsid w:val="00707C55"/>
    <w:rsid w:val="007552CE"/>
    <w:rsid w:val="00757F85"/>
    <w:rsid w:val="0076737B"/>
    <w:rsid w:val="00792EF0"/>
    <w:rsid w:val="00797548"/>
    <w:rsid w:val="007C165F"/>
    <w:rsid w:val="007C2DE5"/>
    <w:rsid w:val="007C3678"/>
    <w:rsid w:val="007E7242"/>
    <w:rsid w:val="007F7FF1"/>
    <w:rsid w:val="008101BD"/>
    <w:rsid w:val="00810287"/>
    <w:rsid w:val="00863D63"/>
    <w:rsid w:val="0086608B"/>
    <w:rsid w:val="008849AC"/>
    <w:rsid w:val="00892349"/>
    <w:rsid w:val="008929AC"/>
    <w:rsid w:val="0089735E"/>
    <w:rsid w:val="008B5185"/>
    <w:rsid w:val="008B543F"/>
    <w:rsid w:val="008B6055"/>
    <w:rsid w:val="008B735B"/>
    <w:rsid w:val="008C5138"/>
    <w:rsid w:val="009051BE"/>
    <w:rsid w:val="00905693"/>
    <w:rsid w:val="009079EF"/>
    <w:rsid w:val="009556F0"/>
    <w:rsid w:val="00956618"/>
    <w:rsid w:val="00973047"/>
    <w:rsid w:val="009738FB"/>
    <w:rsid w:val="00996152"/>
    <w:rsid w:val="009A6076"/>
    <w:rsid w:val="009C6BDD"/>
    <w:rsid w:val="00A21521"/>
    <w:rsid w:val="00A23E00"/>
    <w:rsid w:val="00A91062"/>
    <w:rsid w:val="00AC5CBB"/>
    <w:rsid w:val="00AC7A7B"/>
    <w:rsid w:val="00B02B5E"/>
    <w:rsid w:val="00B20641"/>
    <w:rsid w:val="00B37A30"/>
    <w:rsid w:val="00B566DA"/>
    <w:rsid w:val="00B70D95"/>
    <w:rsid w:val="00B97E8C"/>
    <w:rsid w:val="00BD39F0"/>
    <w:rsid w:val="00BD7703"/>
    <w:rsid w:val="00BD7B40"/>
    <w:rsid w:val="00BE418F"/>
    <w:rsid w:val="00BF4F63"/>
    <w:rsid w:val="00C05171"/>
    <w:rsid w:val="00C063ED"/>
    <w:rsid w:val="00C32411"/>
    <w:rsid w:val="00C57213"/>
    <w:rsid w:val="00C84C08"/>
    <w:rsid w:val="00CA737F"/>
    <w:rsid w:val="00CE1B48"/>
    <w:rsid w:val="00D04100"/>
    <w:rsid w:val="00D05A83"/>
    <w:rsid w:val="00D0772C"/>
    <w:rsid w:val="00D62492"/>
    <w:rsid w:val="00D631D7"/>
    <w:rsid w:val="00D70683"/>
    <w:rsid w:val="00DC1C9D"/>
    <w:rsid w:val="00DC23FE"/>
    <w:rsid w:val="00DD0BEB"/>
    <w:rsid w:val="00DD5BE4"/>
    <w:rsid w:val="00DE5A06"/>
    <w:rsid w:val="00E26F1A"/>
    <w:rsid w:val="00E47E32"/>
    <w:rsid w:val="00E66122"/>
    <w:rsid w:val="00E91E2E"/>
    <w:rsid w:val="00E96626"/>
    <w:rsid w:val="00EB41BA"/>
    <w:rsid w:val="00EB6C5D"/>
    <w:rsid w:val="00EE6350"/>
    <w:rsid w:val="00EE7EDB"/>
    <w:rsid w:val="00EF48B3"/>
    <w:rsid w:val="00F05138"/>
    <w:rsid w:val="00F07795"/>
    <w:rsid w:val="00F23114"/>
    <w:rsid w:val="00F36F3F"/>
    <w:rsid w:val="00F9273A"/>
    <w:rsid w:val="00FA50B2"/>
    <w:rsid w:val="00FA5BAA"/>
    <w:rsid w:val="00FC6167"/>
    <w:rsid w:val="00FD527A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32496"/>
  <w15:docId w15:val="{B4D7B1C6-7B63-439D-8EA9-DD2FE3A6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56"/>
      <w:outlineLvl w:val="0"/>
    </w:pPr>
    <w:rPr>
      <w:rFonts w:ascii="Calibri Light" w:eastAsia="Calibri Light" w:hAnsi="Calibri Light" w:cs="Calibri Light"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9"/>
      <w:ind w:left="119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159"/>
      <w:ind w:left="964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20"/>
      <w:ind w:left="256"/>
    </w:pPr>
  </w:style>
  <w:style w:type="paragraph" w:styleId="TM2">
    <w:name w:val="toc 2"/>
    <w:basedOn w:val="Normal"/>
    <w:uiPriority w:val="1"/>
    <w:qFormat/>
    <w:pPr>
      <w:spacing w:before="120"/>
      <w:ind w:left="477"/>
    </w:p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ind w:left="1008"/>
    </w:pPr>
    <w:rPr>
      <w:rFonts w:ascii="Calibri Light" w:eastAsia="Calibri Light" w:hAnsi="Calibri Light" w:cs="Calibri Light"/>
      <w:sz w:val="132"/>
      <w:szCs w:val="132"/>
    </w:rPr>
  </w:style>
  <w:style w:type="paragraph" w:styleId="Paragraphedeliste">
    <w:name w:val="List Paragraph"/>
    <w:basedOn w:val="Normal"/>
    <w:uiPriority w:val="34"/>
    <w:qFormat/>
    <w:pPr>
      <w:ind w:left="9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C52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523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C52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5235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89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06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7E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7E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7E8C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7E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7E8C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7E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E8C"/>
    <w:rPr>
      <w:rFonts w:ascii="Segoe UI" w:eastAsia="Calibri" w:hAnsi="Segoe UI" w:cs="Segoe UI"/>
      <w:sz w:val="18"/>
      <w:szCs w:val="18"/>
      <w:lang w:val="fr-FR"/>
    </w:rPr>
  </w:style>
  <w:style w:type="character" w:styleId="lev">
    <w:name w:val="Strong"/>
    <w:basedOn w:val="Policepardfaut"/>
    <w:uiPriority w:val="22"/>
    <w:qFormat/>
    <w:rsid w:val="00863D63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757F8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4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417B0B-EF86-492C-8895-52FEFDB395D0}" type="doc">
      <dgm:prSet loTypeId="urn:microsoft.com/office/officeart/2005/8/layout/default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14FBAA16-C1CE-4F2B-9B4A-65EAAB80E6F7}">
      <dgm:prSet phldrT="[Texte]"/>
      <dgm:spPr/>
      <dgm:t>
        <a:bodyPr/>
        <a:lstStyle/>
        <a:p>
          <a:r>
            <a:rPr lang="fr-FR"/>
            <a:t>Le Developpement Durable</a:t>
          </a:r>
        </a:p>
      </dgm:t>
    </dgm:pt>
    <dgm:pt modelId="{31029BC7-8A24-41D6-B479-F66DA9930E3B}" type="parTrans" cxnId="{47F4BDD0-7CBA-428A-834D-697816B689F5}">
      <dgm:prSet/>
      <dgm:spPr/>
      <dgm:t>
        <a:bodyPr/>
        <a:lstStyle/>
        <a:p>
          <a:endParaRPr lang="fr-FR"/>
        </a:p>
      </dgm:t>
    </dgm:pt>
    <dgm:pt modelId="{6C35470E-033F-47F4-AE3E-8141CBE51B70}" type="sibTrans" cxnId="{47F4BDD0-7CBA-428A-834D-697816B689F5}">
      <dgm:prSet/>
      <dgm:spPr/>
      <dgm:t>
        <a:bodyPr/>
        <a:lstStyle/>
        <a:p>
          <a:endParaRPr lang="fr-FR"/>
        </a:p>
      </dgm:t>
    </dgm:pt>
    <dgm:pt modelId="{C0695E4A-7242-4400-9336-88E9C8449E96}">
      <dgm:prSet phldrT="[Texte]"/>
      <dgm:spPr/>
      <dgm:t>
        <a:bodyPr/>
        <a:lstStyle/>
        <a:p>
          <a:pPr algn="ctr"/>
          <a:r>
            <a:rPr lang="fr-FR"/>
            <a:t>Etre acteur de ses vacances</a:t>
          </a:r>
        </a:p>
      </dgm:t>
    </dgm:pt>
    <dgm:pt modelId="{BE059F32-A33D-4CD6-A943-B475B919A477}" type="parTrans" cxnId="{23ED12BE-AD8F-4988-B05B-D298EC27A5A0}">
      <dgm:prSet/>
      <dgm:spPr/>
      <dgm:t>
        <a:bodyPr/>
        <a:lstStyle/>
        <a:p>
          <a:endParaRPr lang="fr-FR"/>
        </a:p>
      </dgm:t>
    </dgm:pt>
    <dgm:pt modelId="{BED9BDA2-219D-4102-BDB0-BE81B823FB3C}" type="sibTrans" cxnId="{23ED12BE-AD8F-4988-B05B-D298EC27A5A0}">
      <dgm:prSet/>
      <dgm:spPr/>
      <dgm:t>
        <a:bodyPr/>
        <a:lstStyle/>
        <a:p>
          <a:endParaRPr lang="fr-FR"/>
        </a:p>
      </dgm:t>
    </dgm:pt>
    <dgm:pt modelId="{556E1D1A-15A4-40D3-A7F0-8D2EBF46A857}">
      <dgm:prSet phldrT="[Texte]"/>
      <dgm:spPr/>
      <dgm:t>
        <a:bodyPr/>
        <a:lstStyle/>
        <a:p>
          <a:r>
            <a:rPr lang="fr-FR"/>
            <a:t>La citoyenneté et le vivre ensemble</a:t>
          </a:r>
        </a:p>
      </dgm:t>
    </dgm:pt>
    <dgm:pt modelId="{C0E115FA-DD51-4D00-8663-D4874693484F}" type="parTrans" cxnId="{85DC514E-380F-43A7-A3D4-327DF5CC1E87}">
      <dgm:prSet/>
      <dgm:spPr/>
      <dgm:t>
        <a:bodyPr/>
        <a:lstStyle/>
        <a:p>
          <a:endParaRPr lang="fr-FR"/>
        </a:p>
      </dgm:t>
    </dgm:pt>
    <dgm:pt modelId="{B682C0A4-9F74-4BBF-B2F8-758B50937C9C}" type="sibTrans" cxnId="{85DC514E-380F-43A7-A3D4-327DF5CC1E87}">
      <dgm:prSet/>
      <dgm:spPr/>
      <dgm:t>
        <a:bodyPr/>
        <a:lstStyle/>
        <a:p>
          <a:endParaRPr lang="fr-FR"/>
        </a:p>
      </dgm:t>
    </dgm:pt>
    <dgm:pt modelId="{C04E3617-4E8E-419C-81D6-A70A575BFA98}" type="pres">
      <dgm:prSet presAssocID="{3A417B0B-EF86-492C-8895-52FEFDB395D0}" presName="diagram" presStyleCnt="0">
        <dgm:presLayoutVars>
          <dgm:dir/>
          <dgm:resizeHandles val="exact"/>
        </dgm:presLayoutVars>
      </dgm:prSet>
      <dgm:spPr/>
    </dgm:pt>
    <dgm:pt modelId="{AB8704A8-E543-4391-9F9E-8D0D2F8905CA}" type="pres">
      <dgm:prSet presAssocID="{14FBAA16-C1CE-4F2B-9B4A-65EAAB80E6F7}" presName="node" presStyleLbl="node1" presStyleIdx="0" presStyleCnt="3">
        <dgm:presLayoutVars>
          <dgm:bulletEnabled val="1"/>
        </dgm:presLayoutVars>
      </dgm:prSet>
      <dgm:spPr/>
    </dgm:pt>
    <dgm:pt modelId="{162489BB-24DD-4978-893F-E8A2CC08E0A5}" type="pres">
      <dgm:prSet presAssocID="{6C35470E-033F-47F4-AE3E-8141CBE51B70}" presName="sibTrans" presStyleCnt="0"/>
      <dgm:spPr/>
    </dgm:pt>
    <dgm:pt modelId="{5B2F1CA4-EBAB-4FF1-8FC7-257256D0498A}" type="pres">
      <dgm:prSet presAssocID="{C0695E4A-7242-4400-9336-88E9C8449E96}" presName="node" presStyleLbl="node1" presStyleIdx="1" presStyleCnt="3" custLinFactNeighborX="21690" custLinFactNeighborY="-115">
        <dgm:presLayoutVars>
          <dgm:bulletEnabled val="1"/>
        </dgm:presLayoutVars>
      </dgm:prSet>
      <dgm:spPr/>
    </dgm:pt>
    <dgm:pt modelId="{175FCEA3-6A59-43CE-A996-EA1B0A2F2AB9}" type="pres">
      <dgm:prSet presAssocID="{BED9BDA2-219D-4102-BDB0-BE81B823FB3C}" presName="sibTrans" presStyleCnt="0"/>
      <dgm:spPr/>
    </dgm:pt>
    <dgm:pt modelId="{F71AA1AB-00E5-4D9B-8DD4-2E0A636DF65E}" type="pres">
      <dgm:prSet presAssocID="{556E1D1A-15A4-40D3-A7F0-8D2EBF46A857}" presName="node" presStyleLbl="node1" presStyleIdx="2" presStyleCnt="3">
        <dgm:presLayoutVars>
          <dgm:bulletEnabled val="1"/>
        </dgm:presLayoutVars>
      </dgm:prSet>
      <dgm:spPr/>
    </dgm:pt>
  </dgm:ptLst>
  <dgm:cxnLst>
    <dgm:cxn modelId="{A56FC009-FD17-44E0-A905-5743CC3B9D3F}" type="presOf" srcId="{3A417B0B-EF86-492C-8895-52FEFDB395D0}" destId="{C04E3617-4E8E-419C-81D6-A70A575BFA98}" srcOrd="0" destOrd="0" presId="urn:microsoft.com/office/officeart/2005/8/layout/default"/>
    <dgm:cxn modelId="{4C230B26-5533-4AC4-94E1-948C2761787A}" type="presOf" srcId="{556E1D1A-15A4-40D3-A7F0-8D2EBF46A857}" destId="{F71AA1AB-00E5-4D9B-8DD4-2E0A636DF65E}" srcOrd="0" destOrd="0" presId="urn:microsoft.com/office/officeart/2005/8/layout/default"/>
    <dgm:cxn modelId="{85DC514E-380F-43A7-A3D4-327DF5CC1E87}" srcId="{3A417B0B-EF86-492C-8895-52FEFDB395D0}" destId="{556E1D1A-15A4-40D3-A7F0-8D2EBF46A857}" srcOrd="2" destOrd="0" parTransId="{C0E115FA-DD51-4D00-8663-D4874693484F}" sibTransId="{B682C0A4-9F74-4BBF-B2F8-758B50937C9C}"/>
    <dgm:cxn modelId="{C024DF8C-2C32-4DE2-9F91-D384DF35F432}" type="presOf" srcId="{14FBAA16-C1CE-4F2B-9B4A-65EAAB80E6F7}" destId="{AB8704A8-E543-4391-9F9E-8D0D2F8905CA}" srcOrd="0" destOrd="0" presId="urn:microsoft.com/office/officeart/2005/8/layout/default"/>
    <dgm:cxn modelId="{23ED12BE-AD8F-4988-B05B-D298EC27A5A0}" srcId="{3A417B0B-EF86-492C-8895-52FEFDB395D0}" destId="{C0695E4A-7242-4400-9336-88E9C8449E96}" srcOrd="1" destOrd="0" parTransId="{BE059F32-A33D-4CD6-A943-B475B919A477}" sibTransId="{BED9BDA2-219D-4102-BDB0-BE81B823FB3C}"/>
    <dgm:cxn modelId="{47F4BDD0-7CBA-428A-834D-697816B689F5}" srcId="{3A417B0B-EF86-492C-8895-52FEFDB395D0}" destId="{14FBAA16-C1CE-4F2B-9B4A-65EAAB80E6F7}" srcOrd="0" destOrd="0" parTransId="{31029BC7-8A24-41D6-B479-F66DA9930E3B}" sibTransId="{6C35470E-033F-47F4-AE3E-8141CBE51B70}"/>
    <dgm:cxn modelId="{A6D7DDEC-005F-4188-9191-DD1D41166979}" type="presOf" srcId="{C0695E4A-7242-4400-9336-88E9C8449E96}" destId="{5B2F1CA4-EBAB-4FF1-8FC7-257256D0498A}" srcOrd="0" destOrd="0" presId="urn:microsoft.com/office/officeart/2005/8/layout/default"/>
    <dgm:cxn modelId="{EBFDB73E-A351-46E8-BF2F-B2378A6ECFC4}" type="presParOf" srcId="{C04E3617-4E8E-419C-81D6-A70A575BFA98}" destId="{AB8704A8-E543-4391-9F9E-8D0D2F8905CA}" srcOrd="0" destOrd="0" presId="urn:microsoft.com/office/officeart/2005/8/layout/default"/>
    <dgm:cxn modelId="{25DDDE22-1E98-427C-BBA8-8EB75CC01E1C}" type="presParOf" srcId="{C04E3617-4E8E-419C-81D6-A70A575BFA98}" destId="{162489BB-24DD-4978-893F-E8A2CC08E0A5}" srcOrd="1" destOrd="0" presId="urn:microsoft.com/office/officeart/2005/8/layout/default"/>
    <dgm:cxn modelId="{2E5A86CF-C088-4898-9D3E-CFA166A10D05}" type="presParOf" srcId="{C04E3617-4E8E-419C-81D6-A70A575BFA98}" destId="{5B2F1CA4-EBAB-4FF1-8FC7-257256D0498A}" srcOrd="2" destOrd="0" presId="urn:microsoft.com/office/officeart/2005/8/layout/default"/>
    <dgm:cxn modelId="{954C23AE-8E97-4AA5-BE00-910E5A1E3EDC}" type="presParOf" srcId="{C04E3617-4E8E-419C-81D6-A70A575BFA98}" destId="{175FCEA3-6A59-43CE-A996-EA1B0A2F2AB9}" srcOrd="3" destOrd="0" presId="urn:microsoft.com/office/officeart/2005/8/layout/default"/>
    <dgm:cxn modelId="{1EEB91F7-5DBC-4A3C-AC72-E8125881C8D2}" type="presParOf" srcId="{C04E3617-4E8E-419C-81D6-A70A575BFA98}" destId="{F71AA1AB-00E5-4D9B-8DD4-2E0A636DF65E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8704A8-E543-4391-9F9E-8D0D2F8905CA}">
      <dsp:nvSpPr>
        <dsp:cNvPr id="0" name=""/>
        <dsp:cNvSpPr/>
      </dsp:nvSpPr>
      <dsp:spPr>
        <a:xfrm>
          <a:off x="161002" y="1696"/>
          <a:ext cx="2459235" cy="147554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700" kern="1200"/>
            <a:t>Le Developpement Durable</a:t>
          </a:r>
        </a:p>
      </dsp:txBody>
      <dsp:txXfrm>
        <a:off x="161002" y="1696"/>
        <a:ext cx="2459235" cy="1475541"/>
      </dsp:txXfrm>
    </dsp:sp>
    <dsp:sp modelId="{5B2F1CA4-EBAB-4FF1-8FC7-257256D0498A}">
      <dsp:nvSpPr>
        <dsp:cNvPr id="0" name=""/>
        <dsp:cNvSpPr/>
      </dsp:nvSpPr>
      <dsp:spPr>
        <a:xfrm>
          <a:off x="3027164" y="0"/>
          <a:ext cx="2459235" cy="147554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700" kern="1200"/>
            <a:t>Etre acteur de ses vacances</a:t>
          </a:r>
        </a:p>
      </dsp:txBody>
      <dsp:txXfrm>
        <a:off x="3027164" y="0"/>
        <a:ext cx="2459235" cy="1475541"/>
      </dsp:txXfrm>
    </dsp:sp>
    <dsp:sp modelId="{F71AA1AB-00E5-4D9B-8DD4-2E0A636DF65E}">
      <dsp:nvSpPr>
        <dsp:cNvPr id="0" name=""/>
        <dsp:cNvSpPr/>
      </dsp:nvSpPr>
      <dsp:spPr>
        <a:xfrm>
          <a:off x="1513582" y="1723161"/>
          <a:ext cx="2459235" cy="147554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700" kern="1200"/>
            <a:t>La citoyenneté et le vivre ensemble</a:t>
          </a:r>
        </a:p>
      </dsp:txBody>
      <dsp:txXfrm>
        <a:off x="1513582" y="1723161"/>
        <a:ext cx="2459235" cy="1475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9525-9596-448B-A6C8-4506D589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2384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Pédagogique</vt:lpstr>
    </vt:vector>
  </TitlesOfParts>
  <Company>UFCV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Pédagogique</dc:title>
  <dc:creator>AUDREY LOEUILLIETTE</dc:creator>
  <cp:lastModifiedBy>Simon RUBIN</cp:lastModifiedBy>
  <cp:revision>4</cp:revision>
  <dcterms:created xsi:type="dcterms:W3CDTF">2023-09-12T14:10:00Z</dcterms:created>
  <dcterms:modified xsi:type="dcterms:W3CDTF">2024-09-03T13:07:00Z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2022-05-23T00:00:00Z</vt:filetime>
  </property>
</Properties>
</file>