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6" w:rsidRDefault="00473B06" w:rsidP="00473B06">
      <w:pPr>
        <w:spacing w:after="0" w:line="240" w:lineRule="auto"/>
        <w:jc w:val="both"/>
        <w:rPr>
          <w:rFonts w:ascii="Arial Narrow" w:eastAsia="Times New Roman" w:hAnsi="Arial Narrow" w:cs="Arial"/>
          <w:sz w:val="44"/>
          <w:szCs w:val="35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6394316" wp14:editId="3DCF9D0D">
            <wp:simplePos x="0" y="0"/>
            <wp:positionH relativeFrom="column">
              <wp:posOffset>4215130</wp:posOffset>
            </wp:positionH>
            <wp:positionV relativeFrom="paragraph">
              <wp:posOffset>-414020</wp:posOffset>
            </wp:positionV>
            <wp:extent cx="1771650" cy="1416685"/>
            <wp:effectExtent l="0" t="0" r="0" b="0"/>
            <wp:wrapNone/>
            <wp:docPr id="207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0C8D170" wp14:editId="1317AE1A">
            <wp:simplePos x="0" y="0"/>
            <wp:positionH relativeFrom="column">
              <wp:posOffset>-480695</wp:posOffset>
            </wp:positionH>
            <wp:positionV relativeFrom="paragraph">
              <wp:posOffset>-223520</wp:posOffset>
            </wp:positionV>
            <wp:extent cx="2075180" cy="1198245"/>
            <wp:effectExtent l="0" t="0" r="1270" b="1905"/>
            <wp:wrapNone/>
            <wp:docPr id="2071" name="Image 1" descr="LOGO U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Image 1" descr="LOGO UFC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1B" w:rsidRDefault="00503A1B"/>
    <w:p w:rsidR="00473B06" w:rsidRDefault="00473B06"/>
    <w:p w:rsidR="00473B06" w:rsidRDefault="00473B06"/>
    <w:p w:rsidR="00473B06" w:rsidRDefault="003F4D27">
      <w:r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 wp14:anchorId="4B52DBA1" wp14:editId="44C0885A">
            <wp:simplePos x="0" y="0"/>
            <wp:positionH relativeFrom="column">
              <wp:posOffset>137795</wp:posOffset>
            </wp:positionH>
            <wp:positionV relativeFrom="paragraph">
              <wp:posOffset>258445</wp:posOffset>
            </wp:positionV>
            <wp:extent cx="59150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65" y="21427"/>
                <wp:lineTo x="2156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info.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D27" w:rsidRDefault="00473B06" w:rsidP="00605723">
      <w:pPr>
        <w:jc w:val="center"/>
      </w:pPr>
      <w:r>
        <w:tab/>
      </w:r>
    </w:p>
    <w:p w:rsidR="003F4D27" w:rsidRDefault="003F4D27" w:rsidP="00605723">
      <w:pPr>
        <w:jc w:val="center"/>
        <w:rPr>
          <w:rFonts w:ascii="Arial Narrow" w:eastAsia="Times New Roman" w:hAnsi="Arial Narrow" w:cs="Arial"/>
          <w:sz w:val="44"/>
          <w:szCs w:val="35"/>
          <w:lang w:eastAsia="fr-FR"/>
        </w:rPr>
      </w:pPr>
      <w:r w:rsidRPr="00876120">
        <w:rPr>
          <w:rFonts w:ascii="Arial Narrow" w:eastAsia="Times New Roman" w:hAnsi="Arial Narrow" w:cs="Arial"/>
          <w:noProof/>
          <w:sz w:val="44"/>
          <w:szCs w:val="35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68C1C" wp14:editId="0EC9D030">
                <wp:simplePos x="0" y="0"/>
                <wp:positionH relativeFrom="column">
                  <wp:posOffset>128905</wp:posOffset>
                </wp:positionH>
                <wp:positionV relativeFrom="paragraph">
                  <wp:posOffset>335280</wp:posOffset>
                </wp:positionV>
                <wp:extent cx="585787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.15pt;margin-top:26.4pt;width:461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" filled="f" strokecolor="#243f60 [1604]" strokeweight="2pt"/>
            </w:pict>
          </mc:Fallback>
        </mc:AlternateContent>
      </w:r>
    </w:p>
    <w:p w:rsidR="008B2EFB" w:rsidRDefault="00473B06" w:rsidP="0060572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DC1680">
        <w:rPr>
          <w:rFonts w:ascii="Arial Narrow" w:eastAsia="Times New Roman" w:hAnsi="Arial Narrow" w:cs="Arial"/>
          <w:sz w:val="44"/>
          <w:szCs w:val="35"/>
          <w:lang w:eastAsia="fr-FR"/>
        </w:rPr>
        <w:t>Règlement i</w:t>
      </w:r>
      <w:r w:rsidRPr="00876120">
        <w:rPr>
          <w:rFonts w:ascii="Arial Narrow" w:eastAsia="Times New Roman" w:hAnsi="Arial Narrow" w:cs="Arial"/>
          <w:sz w:val="44"/>
          <w:szCs w:val="35"/>
          <w:lang w:eastAsia="fr-FR"/>
        </w:rPr>
        <w:t xml:space="preserve">ntérieur </w:t>
      </w:r>
      <w:r>
        <w:rPr>
          <w:rFonts w:ascii="Arial Narrow" w:eastAsia="Times New Roman" w:hAnsi="Arial Narrow" w:cs="Arial"/>
          <w:sz w:val="44"/>
          <w:szCs w:val="35"/>
          <w:lang w:eastAsia="fr-FR"/>
        </w:rPr>
        <w:t xml:space="preserve">sur l’utilisation </w:t>
      </w:r>
      <w:r w:rsidRPr="00876120">
        <w:rPr>
          <w:rFonts w:ascii="Arial Narrow" w:eastAsia="Times New Roman" w:hAnsi="Arial Narrow" w:cs="Arial"/>
          <w:sz w:val="44"/>
          <w:szCs w:val="35"/>
          <w:lang w:eastAsia="fr-FR"/>
        </w:rPr>
        <w:t xml:space="preserve">de la </w:t>
      </w:r>
      <w:r>
        <w:rPr>
          <w:rFonts w:ascii="Arial Narrow" w:eastAsia="Times New Roman" w:hAnsi="Arial Narrow" w:cs="Arial"/>
          <w:sz w:val="44"/>
          <w:szCs w:val="35"/>
          <w:lang w:eastAsia="fr-FR"/>
        </w:rPr>
        <w:t>salle informatique</w:t>
      </w: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3F4D27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 wp14:anchorId="32BAFF15" wp14:editId="4AD8992D">
            <wp:simplePos x="0" y="0"/>
            <wp:positionH relativeFrom="column">
              <wp:posOffset>328930</wp:posOffset>
            </wp:positionH>
            <wp:positionV relativeFrom="paragraph">
              <wp:posOffset>48895</wp:posOffset>
            </wp:positionV>
            <wp:extent cx="5388610" cy="4036060"/>
            <wp:effectExtent l="0" t="0" r="254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info.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605723" w:rsidRDefault="00605723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605723" w:rsidRDefault="00605723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605723" w:rsidRDefault="00605723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605723" w:rsidRDefault="00605723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605723" w:rsidRDefault="00605723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lastRenderedPageBreak/>
        <w:t>ART. 1 – OBJET DU REGLEMENT</w:t>
      </w:r>
    </w:p>
    <w:p w:rsidR="00473B06" w:rsidRPr="00473B06" w:rsidRDefault="00473B06" w:rsidP="00473B0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Le présent règlement définit les conditions d'utilisation des locaux et du matériel au sein de la salle multimédia de </w:t>
      </w:r>
      <w:r w:rsidR="002241B5">
        <w:rPr>
          <w:rFonts w:ascii="Arial Narrow" w:eastAsia="Times New Roman" w:hAnsi="Arial Narrow" w:cs="Times New Roman"/>
          <w:sz w:val="28"/>
          <w:szCs w:val="28"/>
          <w:lang w:eastAsia="fr-FR"/>
        </w:rPr>
        <w:t>Poulainville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, afin d'en garantir le bon fonctionnement.</w:t>
      </w:r>
    </w:p>
    <w:p w:rsid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Il s'applique à toute personne présente, utilisateur ou accompagnateur, au sein de l'espace multimédia.</w:t>
      </w:r>
    </w:p>
    <w:p w:rsidR="00473B06" w:rsidRP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ART. 2 – VOCATION DE L’ESPACE MULTIMEDIA</w:t>
      </w:r>
    </w:p>
    <w:p w:rsidR="00F15169" w:rsidRPr="00473B06" w:rsidRDefault="00F15169" w:rsidP="0047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L'espace multimédia est un service public, permettant l'accès et l'initiation aux nouvelles technologies de l'information et de la communication : outils informatiques, bureautiques, Internet et multimédia, en direction d’un public débutant.</w:t>
      </w:r>
    </w:p>
    <w:p w:rsidR="00F15169" w:rsidRDefault="00F15169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Cette initiation se décline en trois grands axes :</w:t>
      </w:r>
    </w:p>
    <w:p w:rsidR="00F15169" w:rsidRPr="00473B06" w:rsidRDefault="00F15169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1. Se familiariser avec l’ordinateur :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Vocabulaire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   </w:t>
      </w:r>
      <w:r w:rsidR="00F15169">
        <w:rPr>
          <w:rFonts w:ascii="Arial Narrow" w:eastAsia="Times New Roman" w:hAnsi="Arial Narrow" w:cs="Times New Roman"/>
          <w:sz w:val="28"/>
          <w:szCs w:val="28"/>
          <w:lang w:eastAsia="fr-FR"/>
        </w:rPr>
        <w:t>                         </w:t>
      </w:r>
      <w:r w:rsidR="00F15169">
        <w:rPr>
          <w:rFonts w:ascii="Arial Narrow" w:eastAsia="Times New Roman" w:hAnsi="Arial Narrow" w:cs="Times New Roman"/>
          <w:sz w:val="28"/>
          <w:szCs w:val="28"/>
          <w:lang w:eastAsia="fr-FR"/>
        </w:rPr>
        <w:tab/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· Le mode d’emploi d’un ordinateur, les bases de son fonctionnement, ses différents composants matériels… 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Maniement de la souris et du clavier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</w:t>
      </w:r>
      <w:r w:rsidR="00F15169">
        <w:rPr>
          <w:rFonts w:ascii="Arial Narrow" w:eastAsia="Times New Roman" w:hAnsi="Arial Narrow" w:cs="Times New Roman"/>
          <w:sz w:val="28"/>
          <w:szCs w:val="28"/>
          <w:lang w:eastAsia="fr-FR"/>
        </w:rPr>
        <w:t>                             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· Explication du bureau du système d’exploitation, découvrir les différentes fonctions et</w:t>
      </w:r>
      <w:r w:rsidR="00F15169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 les menus, utilisation 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des aides disponibles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Les différents types de fichiers (documents texte, photos…)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Créer, rechercher et classer des fichiers et des dossiers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Utilisation des périphériques de stockage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  · Utilisation d’un antivirus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2. S’initier au traitement de texte :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Mise à disposition sur chaque poste de la salle multimédia du logiciel le plus couramment utilisé ;</w:t>
      </w:r>
    </w:p>
    <w:p w:rsid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Saisir et modifier un texte, insérer des images, insérer des caractères spéciaux, imprimer le texte… ;</w:t>
      </w:r>
    </w:p>
    <w:p w:rsidR="00F15169" w:rsidRPr="00473B06" w:rsidRDefault="00F15169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3. Naviguer et communiquer sur internet :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Vocabulaire – notion de réseau et d’échange d’information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· Utilisation de la messagerie, joindre un fichier ou un dossier au message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Gestion des messages (classement, suppression…) ;</w:t>
      </w:r>
    </w:p>
    <w:p w:rsidR="00473B06" w:rsidRPr="00473B06" w:rsidRDefault="00605723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                           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ab/>
        <w:t xml:space="preserve"> </w:t>
      </w:r>
      <w:r w:rsidR="00473B06"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· Utilisation du navigateur internet (page d’accueil, moteur de recherche, favoris, historique et fichiers temporaires…)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Notions de sécurité (antivirus, contrôle parental…) ;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                    · Ethique et déontologie.</w:t>
      </w:r>
    </w:p>
    <w:p w:rsidR="00F15169" w:rsidRDefault="00F15169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Pr="00F60BF7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F60BF7">
        <w:rPr>
          <w:rFonts w:ascii="Arial Narrow" w:eastAsia="Times New Roman" w:hAnsi="Arial Narrow" w:cs="Times New Roman"/>
          <w:sz w:val="28"/>
          <w:szCs w:val="28"/>
          <w:lang w:eastAsia="fr-FR"/>
        </w:rPr>
        <w:lastRenderedPageBreak/>
        <w:t>La maintenance et la réparation des ordinateurs ne font pas partie des prestations de la Sal</w:t>
      </w:r>
      <w:r w:rsidR="008B2EFB">
        <w:rPr>
          <w:rFonts w:ascii="Arial Narrow" w:eastAsia="Times New Roman" w:hAnsi="Arial Narrow" w:cs="Times New Roman"/>
          <w:sz w:val="28"/>
          <w:szCs w:val="28"/>
          <w:lang w:eastAsia="fr-FR"/>
        </w:rPr>
        <w:t>le Multimédia et de son animateur</w:t>
      </w:r>
      <w:r w:rsidRPr="00F60BF7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:rsidR="00473B06" w:rsidRDefault="00E81172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0E139C">
        <w:rPr>
          <w:rFonts w:ascii="Arial Narrow" w:eastAsia="Times New Roman" w:hAnsi="Arial Narrow" w:cs="Times New Roman"/>
          <w:sz w:val="28"/>
          <w:szCs w:val="28"/>
          <w:lang w:eastAsia="fr-FR"/>
        </w:rPr>
        <w:t>L’animateur</w:t>
      </w:r>
      <w:r w:rsidR="00473B06" w:rsidRPr="000E139C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n’est pas responsable des problèmes liés à l’ordinateur personnel de l’usager survenus à la salle multimédia pendant son utilisation. </w:t>
      </w:r>
      <w:r w:rsidR="008A67B4" w:rsidRPr="000E139C">
        <w:rPr>
          <w:rFonts w:ascii="Arial Narrow" w:eastAsia="Times New Roman" w:hAnsi="Arial Narrow" w:cs="Times New Roman"/>
          <w:sz w:val="28"/>
          <w:szCs w:val="28"/>
          <w:lang w:eastAsia="fr-FR"/>
        </w:rPr>
        <w:t>Il</w:t>
      </w:r>
      <w:r w:rsidR="00473B06" w:rsidRPr="000E139C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ne peut et ne doit faire quelque intervention que ce soit sur un ordinateur personnel.</w:t>
      </w:r>
    </w:p>
    <w:p w:rsidR="00F15169" w:rsidRPr="00473B06" w:rsidRDefault="00F15169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ART. 3 : CONDITIONS D’ACCES</w:t>
      </w:r>
    </w:p>
    <w:p w:rsidR="00F15169" w:rsidRPr="00473B06" w:rsidRDefault="00F15169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L'accès à l'espace multimédia est ouvert à tous, sous réserve du respect des conditions figurant au présent règlement.</w:t>
      </w:r>
    </w:p>
    <w:p w:rsidR="00F21EEF" w:rsidRDefault="006842FD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Il est accessible</w:t>
      </w:r>
      <w:r w:rsidR="00473B06"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</w:t>
      </w:r>
      <w:r w:rsidR="00F21EEF">
        <w:rPr>
          <w:rFonts w:ascii="Arial Narrow" w:eastAsia="Times New Roman" w:hAnsi="Arial Narrow" w:cs="Times New Roman"/>
          <w:sz w:val="28"/>
          <w:szCs w:val="28"/>
          <w:lang w:eastAsia="fr-FR"/>
        </w:rPr>
        <w:t>à toute personne s’étant préalablement inscrite auprès du secrétariat de la mairie</w:t>
      </w:r>
      <w:r w:rsidR="00323EAC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ou auprès du directeur de l’accueil de loisirs</w:t>
      </w:r>
      <w:r w:rsidR="00F21EEF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. 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Avant chaque accès à l'espace multimédia, l'u</w:t>
      </w:r>
      <w:r w:rsidR="00F15169">
        <w:rPr>
          <w:rFonts w:ascii="Arial Narrow" w:eastAsia="Times New Roman" w:hAnsi="Arial Narrow" w:cs="Times New Roman"/>
          <w:sz w:val="28"/>
          <w:szCs w:val="28"/>
          <w:lang w:eastAsia="fr-FR"/>
        </w:rPr>
        <w:t>sager se présentera à l’animateur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afin de vérifier </w:t>
      </w:r>
      <w:r w:rsidRPr="00F21EEF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s’il </w:t>
      </w:r>
      <w:r w:rsidR="00F21EEF">
        <w:rPr>
          <w:rFonts w:ascii="Arial Narrow" w:eastAsia="Times New Roman" w:hAnsi="Arial Narrow" w:cs="Times New Roman"/>
          <w:sz w:val="28"/>
          <w:szCs w:val="28"/>
          <w:lang w:eastAsia="fr-FR"/>
        </w:rPr>
        <w:t>est</w:t>
      </w:r>
      <w:r w:rsidRPr="00F21EEF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 bien 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inscrit à l’horaire où il se présente.</w:t>
      </w:r>
    </w:p>
    <w:p w:rsidR="00473B06" w:rsidRP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L'accès aux mineurs est autorisé, accompagné par un adulte.</w:t>
      </w:r>
    </w:p>
    <w:p w:rsidR="00473B06" w:rsidRDefault="00473B06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L'équipe d'animation se réserve également le droit de refuser toute personne qui ne respecterait pas le</w:t>
      </w:r>
      <w:r w:rsidR="00F15169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présent règlement.</w:t>
      </w:r>
    </w:p>
    <w:p w:rsidR="00F15169" w:rsidRDefault="00F15169" w:rsidP="00F1516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ART. 4 : RESTRICTIONS</w:t>
      </w:r>
    </w:p>
    <w:p w:rsidR="00F15169" w:rsidRPr="00473B06" w:rsidRDefault="00F15169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473B06" w:rsidRPr="00473B06" w:rsidRDefault="00473B06" w:rsidP="00B7524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L'utilisation des ordinateurs de l'espace multimédia est individuelle, les postes pouvant occasionnellement accueillir 2 personnes au maximum. Pour une meilleure qualité de service, l’effectif total ne pouvant dépasser </w:t>
      </w:r>
      <w:r w:rsidR="00F21EEF">
        <w:rPr>
          <w:rFonts w:ascii="Arial Narrow" w:eastAsia="Times New Roman" w:hAnsi="Arial Narrow" w:cs="Times New Roman"/>
          <w:sz w:val="28"/>
          <w:szCs w:val="28"/>
          <w:lang w:eastAsia="fr-FR"/>
        </w:rPr>
        <w:t>2</w:t>
      </w:r>
      <w:r w:rsidR="00F15169">
        <w:rPr>
          <w:rFonts w:ascii="Arial Narrow" w:eastAsia="Times New Roman" w:hAnsi="Arial Narrow" w:cs="Times New Roman"/>
          <w:sz w:val="28"/>
          <w:szCs w:val="28"/>
          <w:lang w:eastAsia="fr-FR"/>
        </w:rPr>
        <w:t>0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personnes.</w:t>
      </w:r>
    </w:p>
    <w:p w:rsidR="00473B06" w:rsidRPr="00473B06" w:rsidRDefault="00473B06" w:rsidP="00B7524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Une tenue vestimentaire correcte est exigée.</w:t>
      </w:r>
    </w:p>
    <w:p w:rsidR="00473B06" w:rsidRPr="00473B06" w:rsidRDefault="00473B06" w:rsidP="00B7524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L'usager est tenu de respecter la tranquillité des autres personnes présentes, ainsi que la propreté des lieux.</w:t>
      </w:r>
    </w:p>
    <w:p w:rsidR="00473B06" w:rsidRPr="00473B06" w:rsidRDefault="00473B06" w:rsidP="00B7524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Il est ainsi interdit de fumer, boire, manger au sein de l'espace multimédia.</w:t>
      </w:r>
    </w:p>
    <w:p w:rsidR="00473B06" w:rsidRPr="00473B06" w:rsidRDefault="00473B06" w:rsidP="00B7524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Il est interdit de pénétrer dans l'espace multimédia en état d'ébriété ou sous l'emprise de la drogue.</w:t>
      </w:r>
    </w:p>
    <w:p w:rsidR="00473B06" w:rsidRDefault="00473B06" w:rsidP="00B7524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La présence d'animaux est interdite.</w:t>
      </w:r>
    </w:p>
    <w:p w:rsidR="00F15169" w:rsidRPr="00473B06" w:rsidRDefault="00F15169" w:rsidP="0047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ART. 5: PUBLICITÉ DE CE RÈGLEMENT</w:t>
      </w:r>
    </w:p>
    <w:p w:rsidR="00F15169" w:rsidRPr="00473B06" w:rsidRDefault="00F15169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155BE8" w:rsidRDefault="00473B06" w:rsidP="00B7524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Le présent règlement est affiché de manière permanente dans l'espace multimédia ainsi que sur le site internet </w:t>
      </w:r>
      <w:r w:rsidR="00F21EEF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de l’accueil de loisirs de Poulainville </w:t>
      </w:r>
    </w:p>
    <w:p w:rsidR="00155BE8" w:rsidRDefault="00C9733E" w:rsidP="00B7524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hyperlink r:id="rId9" w:history="1">
        <w:r w:rsidR="00155BE8" w:rsidRPr="000A5C1C">
          <w:rPr>
            <w:rStyle w:val="Lienhypertexte"/>
            <w:rFonts w:ascii="Arial Narrow" w:eastAsia="Times New Roman" w:hAnsi="Arial Narrow" w:cs="Times New Roman"/>
            <w:sz w:val="28"/>
            <w:szCs w:val="28"/>
            <w:lang w:eastAsia="fr-FR"/>
          </w:rPr>
          <w:t>http://portail-animation.ufcv.fr/accueil-loisirs-tap-poulainville/</w:t>
        </w:r>
      </w:hyperlink>
    </w:p>
    <w:p w:rsidR="00473B06" w:rsidRPr="00473B06" w:rsidRDefault="00473B06" w:rsidP="00B7524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Toute modification du règlement sera notifiée au public par voie d'affichage.</w:t>
      </w:r>
    </w:p>
    <w:p w:rsidR="00473B06" w:rsidRDefault="00473B06" w:rsidP="00B7524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L’inscription sous-entend la prise de connaissance et l'acceptation du présent règlement intérieur, une copie pouvant être remise sur demande de l'usager.</w:t>
      </w:r>
    </w:p>
    <w:p w:rsidR="00F15169" w:rsidRDefault="00F15169" w:rsidP="0047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2EFB" w:rsidRDefault="008B2EFB" w:rsidP="0047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2EFB" w:rsidRPr="00473B06" w:rsidRDefault="008B2EFB" w:rsidP="0047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lastRenderedPageBreak/>
        <w:t>ART.6 : HEURES D’OUVERTURE</w:t>
      </w:r>
    </w:p>
    <w:p w:rsidR="00F15169" w:rsidRPr="00473B06" w:rsidRDefault="00F15169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473B06" w:rsidRP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L'usager devra se conformer aux horaires d'ouverture figurant sur la porte d'entrée de la salle multimédia, à savoir :</w:t>
      </w:r>
    </w:p>
    <w:p w:rsidR="00D4622A" w:rsidRPr="00473B06" w:rsidRDefault="00605723" w:rsidP="00473B06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Mardi 14</w:t>
      </w:r>
      <w:r w:rsidR="00D4622A">
        <w:rPr>
          <w:rFonts w:ascii="Arial Narrow" w:eastAsia="Times New Roman" w:hAnsi="Arial Narrow" w:cs="Times New Roman"/>
          <w:sz w:val="28"/>
          <w:szCs w:val="28"/>
          <w:lang w:eastAsia="fr-FR"/>
        </w:rPr>
        <w:t>h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00 à 16</w:t>
      </w:r>
      <w:r w:rsidR="00D4622A">
        <w:rPr>
          <w:rFonts w:ascii="Arial Narrow" w:eastAsia="Times New Roman" w:hAnsi="Arial Narrow" w:cs="Times New Roman"/>
          <w:sz w:val="28"/>
          <w:szCs w:val="28"/>
          <w:lang w:eastAsia="fr-FR"/>
        </w:rPr>
        <w:t>h00</w:t>
      </w:r>
    </w:p>
    <w:p w:rsidR="00B75249" w:rsidRDefault="00605723" w:rsidP="00473B06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Jeudi 14h00 à 16</w:t>
      </w:r>
      <w:r w:rsidR="00B75249">
        <w:rPr>
          <w:rFonts w:ascii="Arial Narrow" w:eastAsia="Times New Roman" w:hAnsi="Arial Narrow" w:cs="Times New Roman"/>
          <w:sz w:val="28"/>
          <w:szCs w:val="28"/>
          <w:lang w:eastAsia="fr-FR"/>
        </w:rPr>
        <w:t>h00</w:t>
      </w:r>
    </w:p>
    <w:p w:rsidR="00EE154E" w:rsidRDefault="00605723" w:rsidP="00473B06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Vendredi 9h00 à 12</w:t>
      </w:r>
      <w:r w:rsidR="00EE154E">
        <w:rPr>
          <w:rFonts w:ascii="Arial Narrow" w:eastAsia="Times New Roman" w:hAnsi="Arial Narrow" w:cs="Times New Roman"/>
          <w:sz w:val="28"/>
          <w:szCs w:val="28"/>
          <w:lang w:eastAsia="fr-FR"/>
        </w:rPr>
        <w:t>h00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– 15h à 16h30</w:t>
      </w:r>
    </w:p>
    <w:p w:rsidR="00605723" w:rsidRDefault="00605723" w:rsidP="00473B06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605723" w:rsidRDefault="00605723" w:rsidP="00473B06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Le mercredi après-midi si il y a des demandes très particulières  </w:t>
      </w:r>
    </w:p>
    <w:p w:rsidR="00473B06" w:rsidRPr="00473B06" w:rsidRDefault="00473B06" w:rsidP="00473B06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B75249" w:rsidRDefault="00473B06" w:rsidP="00B7524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L'espace multimédia ne sera accessible qu'en présence de l'animat</w:t>
      </w:r>
      <w:r w:rsidR="00B75249">
        <w:rPr>
          <w:rFonts w:ascii="Arial Narrow" w:eastAsia="Times New Roman" w:hAnsi="Arial Narrow" w:cs="Times New Roman"/>
          <w:sz w:val="28"/>
          <w:szCs w:val="28"/>
          <w:lang w:eastAsia="fr-FR"/>
        </w:rPr>
        <w:t>eu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r</w:t>
      </w:r>
      <w:r w:rsidR="00B75249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:rsidR="002477E0" w:rsidRPr="00473B06" w:rsidRDefault="002477E0" w:rsidP="0047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ART.7: TARIFS</w:t>
      </w:r>
    </w:p>
    <w:p w:rsidR="002477E0" w:rsidRPr="00473B06" w:rsidRDefault="002477E0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512D58" w:rsidRDefault="00013C1E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013C1E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L’utilisation de la salle est gratuite pour les personnes </w:t>
      </w:r>
      <w:r w:rsidR="008A67B4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résidents à Poulainville et </w:t>
      </w:r>
      <w:r w:rsidRPr="00013C1E">
        <w:rPr>
          <w:rFonts w:ascii="Arial Narrow" w:eastAsia="Times New Roman" w:hAnsi="Arial Narrow" w:cs="Times New Roman"/>
          <w:sz w:val="28"/>
          <w:szCs w:val="28"/>
          <w:lang w:eastAsia="fr-FR"/>
        </w:rPr>
        <w:t>inscrites auprès de la mairie</w:t>
      </w:r>
      <w:r w:rsidR="008A67B4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:rsidR="00323EAC" w:rsidRDefault="00323EAC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Jusqu’au vendredi 29 Juin 2018, l’accès est ouvert et gratuit pour les personnes extérieures à la communes.</w:t>
      </w:r>
    </w:p>
    <w:p w:rsidR="00013C1E" w:rsidRDefault="00013C1E" w:rsidP="0047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ART.8 : MODALITES D’INSCRIPTION ET RESERVATION</w:t>
      </w:r>
    </w:p>
    <w:p w:rsidR="002477E0" w:rsidRPr="00473B06" w:rsidRDefault="002477E0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473B06" w:rsidRPr="00473B06" w:rsidRDefault="00B75249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10</w:t>
      </w:r>
      <w:r w:rsidR="00473B06"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postes informatiques sont disponibles à la salle multimédia 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communale</w:t>
      </w:r>
      <w:r w:rsidR="00473B06"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:rsid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L'accès à l'es</w:t>
      </w:r>
      <w:r w:rsidR="00B75249">
        <w:rPr>
          <w:rFonts w:ascii="Arial Narrow" w:eastAsia="Times New Roman" w:hAnsi="Arial Narrow" w:cs="Times New Roman"/>
          <w:sz w:val="28"/>
          <w:szCs w:val="28"/>
          <w:lang w:eastAsia="fr-FR"/>
        </w:rPr>
        <w:t>pace multimédia avec l’animateur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est obligatoirement sur </w:t>
      </w:r>
      <w:r w:rsidR="00B75249">
        <w:rPr>
          <w:rFonts w:ascii="Arial Narrow" w:eastAsia="Times New Roman" w:hAnsi="Arial Narrow" w:cs="Times New Roman"/>
          <w:sz w:val="28"/>
          <w:szCs w:val="28"/>
          <w:lang w:eastAsia="fr-FR"/>
        </w:rPr>
        <w:t>inscription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pendant les horaires d’ouverture. </w:t>
      </w:r>
    </w:p>
    <w:p w:rsidR="00155BE8" w:rsidRPr="00473B06" w:rsidRDefault="00155BE8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Tel. : 03 22 43 26 16 - @ : m.caridroit@amiens-metropole.com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Tél. : </w:t>
      </w:r>
      <w:r w:rsidR="00B75249">
        <w:rPr>
          <w:rFonts w:ascii="Arial Narrow" w:eastAsia="Times New Roman" w:hAnsi="Arial Narrow" w:cs="Times New Roman"/>
          <w:sz w:val="28"/>
          <w:szCs w:val="28"/>
          <w:lang w:eastAsia="fr-FR"/>
        </w:rPr>
        <w:t>06 40 17 80 88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- @ : </w:t>
      </w:r>
      <w:r w:rsidR="00B75249">
        <w:rPr>
          <w:rFonts w:ascii="Arial Narrow" w:eastAsia="Times New Roman" w:hAnsi="Arial Narrow" w:cs="Times New Roman"/>
          <w:sz w:val="28"/>
          <w:szCs w:val="28"/>
          <w:lang w:eastAsia="fr-FR"/>
        </w:rPr>
        <w:t>aurelien.holleville@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u</w:t>
      </w:r>
      <w:r w:rsidR="00B75249">
        <w:rPr>
          <w:rFonts w:ascii="Arial Narrow" w:eastAsia="Times New Roman" w:hAnsi="Arial Narrow" w:cs="Times New Roman"/>
          <w:sz w:val="28"/>
          <w:szCs w:val="28"/>
          <w:lang w:eastAsia="fr-FR"/>
        </w:rPr>
        <w:t>fcv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.fr</w:t>
      </w:r>
    </w:p>
    <w:p w:rsidR="002477E0" w:rsidRPr="00473B06" w:rsidRDefault="002477E0" w:rsidP="0024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ART.9 : RESPONSABILITES</w:t>
      </w:r>
    </w:p>
    <w:p w:rsidR="002477E0" w:rsidRPr="00473B06" w:rsidRDefault="002477E0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L'usager est le seul responsable de tout préjudice direct ou indirect, matériel ou immatériel causé par lui-même ou son entourage, du fait de son utilisation de l'espace multimédia.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L'usager pourra être contraint à verser des indemnités à la collectivité du fait des préjudices causés.</w:t>
      </w:r>
    </w:p>
    <w:p w:rsid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L'usager est le seul responsable de l'utilisation de sa boîte aux lettres électronique et d'une manière générale de toutes les données personnelles qu'il transmet sur le réseau internet.</w:t>
      </w:r>
    </w:p>
    <w:p w:rsidR="008B2EFB" w:rsidRPr="00473B06" w:rsidRDefault="008B2EFB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</w:t>
      </w:r>
      <w:r w:rsidRPr="00473B06">
        <w:rPr>
          <w:rFonts w:ascii="Arial Narrow" w:eastAsia="Times New Roman" w:hAnsi="Arial Narrow" w:cs="Times New Roman"/>
          <w:i/>
          <w:iCs/>
          <w:sz w:val="28"/>
          <w:szCs w:val="28"/>
          <w:lang w:eastAsia="fr-FR"/>
        </w:rPr>
        <w:t>   L'usager s'oblige à :</w:t>
      </w:r>
    </w:p>
    <w:p w:rsidR="00473B06" w:rsidRPr="00473B06" w:rsidRDefault="00B75249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. Respecter l’animateur</w:t>
      </w:r>
      <w:r w:rsidR="00473B06"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de l’espace multimédia.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Respecter le matériel mis à sa disposition et à l’utiliser conformément aux droits d’utilisation définis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lastRenderedPageBreak/>
        <w:t>. Respecter les autres utilisateurs, ainsi que la confidentialité des données consultées, stockées et non effacées par ces derniers.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. Respecter la législation en vigueur, notamment concernant les données réglementées en </w:t>
      </w:r>
      <w:r w:rsidR="00B75249"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termes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d'usage, protégées par un droit de propriété, pouvant constituer une atteinte au droit d'un tiers ou une infraction.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Prévenir l’animat</w:t>
      </w:r>
      <w:r w:rsidR="00B75249">
        <w:rPr>
          <w:rFonts w:ascii="Arial Narrow" w:eastAsia="Times New Roman" w:hAnsi="Arial Narrow" w:cs="Times New Roman"/>
          <w:sz w:val="28"/>
          <w:szCs w:val="28"/>
          <w:lang w:eastAsia="fr-FR"/>
        </w:rPr>
        <w:t>eur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dès qu’un dysfonctionnement de son poste de travail est constaté,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N'enregistrer aucun fichier portant atteinte à la morale d’une personne et à la réputation de la ville,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Se conform</w:t>
      </w:r>
      <w:r w:rsidR="00B75249">
        <w:rPr>
          <w:rFonts w:ascii="Arial Narrow" w:eastAsia="Times New Roman" w:hAnsi="Arial Narrow" w:cs="Times New Roman"/>
          <w:sz w:val="28"/>
          <w:szCs w:val="28"/>
          <w:lang w:eastAsia="fr-FR"/>
        </w:rPr>
        <w:t>er aux instructions de l’animateur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,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Se conformer au règlement intérieur de la salle affiché dont il a pris connaissance</w:t>
      </w:r>
    </w:p>
    <w:p w:rsid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Faire preuve de la plus grande correction à l’égard de ses interlocuteurs dans les échanges par courrier électronique,</w:t>
      </w:r>
    </w:p>
    <w:p w:rsidR="008B2EFB" w:rsidRPr="00473B06" w:rsidRDefault="008B2EFB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              </w:t>
      </w:r>
      <w:r w:rsidRPr="00473B06">
        <w:rPr>
          <w:rFonts w:ascii="Arial Narrow" w:eastAsia="Times New Roman" w:hAnsi="Arial Narrow" w:cs="Times New Roman"/>
          <w:i/>
          <w:iCs/>
          <w:sz w:val="28"/>
          <w:szCs w:val="28"/>
          <w:lang w:eastAsia="fr-FR"/>
        </w:rPr>
        <w:t xml:space="preserve">  L'usager s'interdit de :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Modifier le paramétrage du système informatique, la configuration logicielle et maté</w:t>
      </w:r>
      <w:r w:rsidR="00D26073">
        <w:rPr>
          <w:rFonts w:ascii="Arial Narrow" w:eastAsia="Times New Roman" w:hAnsi="Arial Narrow" w:cs="Times New Roman"/>
          <w:sz w:val="28"/>
          <w:szCs w:val="28"/>
          <w:lang w:eastAsia="fr-FR"/>
        </w:rPr>
        <w:t>rielle des postes informatiques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(fond d'écran, écrans de veille, icônes, curseur...)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Installer des logiciels ou enregistrer des fichiers, sans autorisation préalable.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Télécharger des logiciels pirates ainsi que des virus. Le non-respect de cette règle engage l’entière responsabilité de l’usager et les conséquences qui en découlent.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. Utiliser des disquettes, clés USB ou </w:t>
      </w:r>
      <w:proofErr w:type="spellStart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Cd-Roms</w:t>
      </w:r>
      <w:proofErr w:type="spellEnd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, sans autorisation préalable.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Installer des périphériques personnels : scanner, appareil photo numérique, ordinateur portable…sans autorisation.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Ne pas tenter de réparer soi-même une panne,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Ne pas tenter de lire, modifier, copier ou détruire des fichiers ne lui appartenant pas,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Consulter des sites, stocker ou diffuser des documents à caractère illicite : pornographie, pédophilie, atteinte à la dignité humaine, incitation à la haine raciale, apologie de la violence ou des crimes contre l'humanité, terrorisme, sectes…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Utiliser illicitement des informations circulant sur le réseau et/ou de nature à porter préjudice à un tiers.</w:t>
      </w:r>
    </w:p>
    <w:p w:rsid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Tout usage allant à l'encontre des droits d'auteurs, ainsi que l'accomplissement d'acte de piratage informatique.</w:t>
      </w:r>
    </w:p>
    <w:p w:rsidR="008B2EFB" w:rsidRPr="00473B06" w:rsidRDefault="008B2EFB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i/>
          <w:iCs/>
          <w:sz w:val="28"/>
          <w:szCs w:val="28"/>
          <w:lang w:eastAsia="fr-FR"/>
        </w:rPr>
        <w:t> </w:t>
      </w:r>
      <w:r w:rsidR="00D26073">
        <w:rPr>
          <w:rFonts w:ascii="Arial Narrow" w:eastAsia="Times New Roman" w:hAnsi="Arial Narrow" w:cs="Times New Roman"/>
          <w:i/>
          <w:iCs/>
          <w:sz w:val="28"/>
          <w:szCs w:val="28"/>
          <w:lang w:eastAsia="fr-FR"/>
        </w:rPr>
        <w:t>                       L'animateur</w:t>
      </w:r>
      <w:r w:rsidRPr="00473B06">
        <w:rPr>
          <w:rFonts w:ascii="Arial Narrow" w:eastAsia="Times New Roman" w:hAnsi="Arial Narrow" w:cs="Times New Roman"/>
          <w:i/>
          <w:iCs/>
          <w:sz w:val="28"/>
          <w:szCs w:val="28"/>
          <w:lang w:eastAsia="fr-FR"/>
        </w:rPr>
        <w:t xml:space="preserve"> de l'espace multimédia se réserve le droit de :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Contrôler immédiatement et/ou à posteriori les sites consultés.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Utiliser un système de filtrage des sites.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Interrompre toute connexion contraire au présent règlement, le contrevenant s'exposant à une exclusion temporaire ou définitive de l'espace multimédia.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L'espace multimédia et la municipalité de </w:t>
      </w:r>
      <w:r w:rsidR="00D26073">
        <w:rPr>
          <w:rFonts w:ascii="Arial Narrow" w:eastAsia="Times New Roman" w:hAnsi="Arial Narrow" w:cs="Times New Roman"/>
          <w:sz w:val="28"/>
          <w:szCs w:val="28"/>
          <w:lang w:eastAsia="fr-FR"/>
        </w:rPr>
        <w:t>Poulainville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ne pourront en aucun cas être tenus responsables :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De la validité des informations consultées par l'usager.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. Des préjudices occasionnés par la consultation de contenus illicites et prohibés dans le présent règlement : notamment en cas de poursuites judiciaires à l'encontre de l'usager, 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lastRenderedPageBreak/>
        <w:t>du fait de l'utilisation de l'espace multimédia et tout service accessible par le réseau Internet.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Des conséquences de paiement en ligne, de divulgation d'informations personnelles et bancaires, ainsi que des transactions commerciales illicites.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De la fiabilité de la transmission des données, des temps d'accès et des éventuelles restrictions d'accès sur des réseaux et/ou serveurs spécifiques connectés au réseau Internet, et plus généralement de la qualité de la connexion résultant du fournisseur d'accès.</w:t>
      </w:r>
    </w:p>
    <w:p w:rsidR="00473B06" w:rsidRP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De la perte, vol ou détérioration des effets personnels des usagers au sein de l'espace multimédia.</w:t>
      </w:r>
    </w:p>
    <w:p w:rsidR="00473B06" w:rsidRDefault="00473B06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. En cas de force majeure ou de faits indépendants de leur volonté, des interruptions d'accès, de pertes de données ou tout autre préjudice.</w:t>
      </w:r>
    </w:p>
    <w:p w:rsidR="002477E0" w:rsidRPr="00473B06" w:rsidRDefault="002477E0" w:rsidP="002477E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ART.10 : UTILISATION DU MATERIEL</w:t>
      </w:r>
    </w:p>
    <w:p w:rsidR="002477E0" w:rsidRPr="00473B06" w:rsidRDefault="002477E0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473B06" w:rsidRP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Seule l'équipe d'animation est habilitée à réapprovisionner l'imprimante en papier et en cartouche d'encre.</w:t>
      </w:r>
    </w:p>
    <w:p w:rsidR="00473B06" w:rsidRP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Toute sortie de matériel est strictement interdite.</w:t>
      </w:r>
    </w:p>
    <w:p w:rsidR="00473B06" w:rsidRP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L'usager se doit d'informer immédiatement l’animat</w:t>
      </w:r>
      <w:r w:rsidR="00D26073">
        <w:rPr>
          <w:rFonts w:ascii="Arial Narrow" w:eastAsia="Times New Roman" w:hAnsi="Arial Narrow" w:cs="Times New Roman"/>
          <w:sz w:val="28"/>
          <w:szCs w:val="28"/>
          <w:lang w:eastAsia="fr-FR"/>
        </w:rPr>
        <w:t>eur</w:t>
      </w: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en cas de dysfonctionnements répétés, pannes ou incidents.</w:t>
      </w:r>
    </w:p>
    <w:p w:rsidR="00473B06" w:rsidRPr="00473B06" w:rsidRDefault="00D26073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L'usager soumettra à l’animateur</w:t>
      </w:r>
      <w:r w:rsidR="00473B06"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les supports amovibles (disquettes, CD-ROM ou clé USB) provenant de l'extérieur aux fins d’analyse anti-virus.</w:t>
      </w:r>
    </w:p>
    <w:p w:rsidR="00473B06" w:rsidRP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L'usager ne peut stocker des fichiers sur le disque dur. </w:t>
      </w:r>
    </w:p>
    <w:p w:rsidR="00473B06" w:rsidRP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L'usager désirant utiliser un casque audio ou une webcam pourra en disposer gratuitement sur certains postes informatiques</w:t>
      </w:r>
      <w:r w:rsidR="00D26073">
        <w:rPr>
          <w:rFonts w:ascii="Arial Narrow" w:eastAsia="Times New Roman" w:hAnsi="Arial Narrow" w:cs="Times New Roman"/>
          <w:sz w:val="28"/>
          <w:szCs w:val="28"/>
          <w:lang w:eastAsia="fr-FR"/>
        </w:rPr>
        <w:t>.</w:t>
      </w:r>
    </w:p>
    <w:p w:rsidR="00473B06" w:rsidRP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L'usager a la possibilité d'utiliser tous les logiciels installés sur les postes informatiques.</w:t>
      </w:r>
    </w:p>
    <w:p w:rsidR="00473B06" w:rsidRP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L'usager est le seul responsable des données qu'il consulte, interroge et transfère sur Internet.</w:t>
      </w:r>
    </w:p>
    <w:p w:rsidR="00473B06" w:rsidRP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L'utilisation du T'chat, des forums de discussion, de la messagerie électronique, des télé-procédures est permise, à la condition de respecter les règles émises dans le présent règlement.</w:t>
      </w:r>
    </w:p>
    <w:p w:rsidR="00473B06" w:rsidRDefault="00473B06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Le téléchargement via les réseaux d’échange et de partage de fichiers entre internautes (« </w:t>
      </w:r>
      <w:proofErr w:type="spellStart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peer</w:t>
      </w:r>
      <w:proofErr w:type="spellEnd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to </w:t>
      </w:r>
      <w:proofErr w:type="spellStart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peer</w:t>
      </w:r>
      <w:proofErr w:type="spellEnd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 » ou « </w:t>
      </w:r>
      <w:proofErr w:type="spellStart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BitTorrent</w:t>
      </w:r>
      <w:proofErr w:type="spellEnd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») et les sites de téléchargement direct (</w:t>
      </w:r>
      <w:proofErr w:type="spellStart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Warez</w:t>
      </w:r>
      <w:proofErr w:type="spellEnd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– Direct DL- </w:t>
      </w:r>
      <w:proofErr w:type="spellStart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Shareaza</w:t>
      </w:r>
      <w:proofErr w:type="spellEnd"/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>…) sont strictement interdits.</w:t>
      </w:r>
    </w:p>
    <w:p w:rsidR="002477E0" w:rsidRPr="00473B06" w:rsidRDefault="002477E0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Default="00473B06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73B0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ART. 11 : MISE EN APPLICATION</w:t>
      </w:r>
    </w:p>
    <w:p w:rsidR="002477E0" w:rsidRPr="00473B06" w:rsidRDefault="002477E0" w:rsidP="00473B0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:rsidR="00473B06" w:rsidRDefault="00F21EEF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L’animateur </w:t>
      </w:r>
      <w:r w:rsidR="00473B06"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responsable de l’atelier 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est chargé</w:t>
      </w:r>
      <w:r w:rsidR="00473B06"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de l'application du règlement.</w:t>
      </w:r>
    </w:p>
    <w:p w:rsidR="00512D58" w:rsidRDefault="00512D58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F21EEF" w:rsidRPr="00473B06" w:rsidRDefault="00F21EEF" w:rsidP="00473B0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Pr="00473B06" w:rsidRDefault="00473B06" w:rsidP="00473B06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473B06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Fait à </w:t>
      </w:r>
      <w:r w:rsidR="00F21EEF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Poulainville, le </w:t>
      </w:r>
      <w:r w:rsidR="00C9733E">
        <w:rPr>
          <w:rFonts w:ascii="Arial Narrow" w:eastAsia="Times New Roman" w:hAnsi="Arial Narrow" w:cs="Times New Roman"/>
          <w:sz w:val="28"/>
          <w:szCs w:val="28"/>
          <w:lang w:eastAsia="fr-FR"/>
        </w:rPr>
        <w:t>01 Juin 2018</w:t>
      </w:r>
    </w:p>
    <w:p w:rsidR="00F21EEF" w:rsidRDefault="00F21EEF" w:rsidP="00473B06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</w:p>
    <w:p w:rsidR="00473B06" w:rsidRPr="00473B06" w:rsidRDefault="00F21EEF" w:rsidP="00473B06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Le Maire,</w:t>
      </w:r>
      <w:r w:rsidR="00C9733E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VITRY Claude</w:t>
      </w:r>
      <w:bookmarkStart w:id="0" w:name="_GoBack"/>
      <w:bookmarkEnd w:id="0"/>
    </w:p>
    <w:sectPr w:rsidR="00473B06" w:rsidRPr="0047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06"/>
    <w:rsid w:val="00013C1E"/>
    <w:rsid w:val="000E139C"/>
    <w:rsid w:val="00155BE8"/>
    <w:rsid w:val="002241B5"/>
    <w:rsid w:val="002477E0"/>
    <w:rsid w:val="00323EAC"/>
    <w:rsid w:val="003F4D27"/>
    <w:rsid w:val="00473B06"/>
    <w:rsid w:val="00503A1B"/>
    <w:rsid w:val="00512D58"/>
    <w:rsid w:val="005C7B5F"/>
    <w:rsid w:val="00605723"/>
    <w:rsid w:val="006842FD"/>
    <w:rsid w:val="008A67B4"/>
    <w:rsid w:val="008B2EFB"/>
    <w:rsid w:val="00B75249"/>
    <w:rsid w:val="00C9733E"/>
    <w:rsid w:val="00D26073"/>
    <w:rsid w:val="00D4622A"/>
    <w:rsid w:val="00E0716A"/>
    <w:rsid w:val="00E81172"/>
    <w:rsid w:val="00EE154E"/>
    <w:rsid w:val="00F15169"/>
    <w:rsid w:val="00F21EEF"/>
    <w:rsid w:val="00F60BF7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7E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7E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il-animation.ufcv.fr/accueil-loisirs-tap-poulainvil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1746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HOLLEVILLE</dc:creator>
  <cp:lastModifiedBy>Aurelien HOLLEVILLE</cp:lastModifiedBy>
  <cp:revision>11</cp:revision>
  <cp:lastPrinted>2018-01-16T12:34:00Z</cp:lastPrinted>
  <dcterms:created xsi:type="dcterms:W3CDTF">2016-09-20T11:41:00Z</dcterms:created>
  <dcterms:modified xsi:type="dcterms:W3CDTF">2018-06-11T08:54:00Z</dcterms:modified>
</cp:coreProperties>
</file>